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D23E" w14:textId="0EDB7BAE" w:rsidR="009A3206" w:rsidRDefault="00D46E4B" w:rsidP="00EE6C50">
      <w:pPr>
        <w:pBdr>
          <w:bottom w:val="single" w:sz="4" w:space="1" w:color="auto"/>
        </w:pBdr>
      </w:pPr>
      <w:r w:rsidRPr="00EE6C50">
        <w:rPr>
          <w:rStyle w:val="TitreCar"/>
        </w:rPr>
        <w:t xml:space="preserve">Chapitre </w:t>
      </w:r>
      <w:r w:rsidR="000C1701">
        <w:rPr>
          <w:rStyle w:val="TitreCar"/>
        </w:rPr>
        <w:t>10</w:t>
      </w:r>
      <w:r>
        <w:t xml:space="preserve"> </w:t>
      </w:r>
      <w:r w:rsidR="00EE6C50">
        <w:t>-</w:t>
      </w:r>
      <w:r>
        <w:tab/>
      </w:r>
      <w:r>
        <w:tab/>
      </w:r>
      <w:r w:rsidR="000C1701">
        <w:tab/>
      </w:r>
      <w:r w:rsidR="000C1701">
        <w:rPr>
          <w:rStyle w:val="TitreCar"/>
        </w:rPr>
        <w:t>Probabilités</w:t>
      </w:r>
      <w:r w:rsidR="000725A3">
        <w:rPr>
          <w:rStyle w:val="TitreCar"/>
        </w:rPr>
        <w:t xml:space="preserve"> </w:t>
      </w:r>
    </w:p>
    <w:p w14:paraId="128632DA" w14:textId="76EDCC07" w:rsidR="00145970" w:rsidRDefault="00A57EC7" w:rsidP="00145970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 xml:space="preserve">Exemple </w:t>
      </w:r>
      <w:r w:rsidR="00107F3C">
        <w:rPr>
          <w:rStyle w:val="Rfrencelgre"/>
          <w:b/>
          <w:bCs/>
          <w:u w:val="single"/>
        </w:rPr>
        <w:t>d’un lancer de 3 dés</w:t>
      </w:r>
      <w:r>
        <w:rPr>
          <w:rStyle w:val="Rfrencelgre"/>
          <w:b/>
          <w:bCs/>
          <w:u w:val="single"/>
        </w:rPr>
        <w:t> :</w:t>
      </w:r>
    </w:p>
    <w:p w14:paraId="531A3301" w14:textId="74C61176" w:rsidR="00221F1C" w:rsidRDefault="00417FBF" w:rsidP="00221F1C">
      <w:pPr>
        <w:spacing w:after="0"/>
        <w:ind w:left="993"/>
      </w:pPr>
      <w:r>
        <w:rPr>
          <w:noProof/>
          <w:lang w:eastAsia="fr-FR"/>
        </w:rPr>
        <w:drawing>
          <wp:anchor distT="0" distB="0" distL="114300" distR="114300" simplePos="0" relativeHeight="252011520" behindDoc="0" locked="0" layoutInCell="1" allowOverlap="1" wp14:anchorId="04AED4E2" wp14:editId="029E4CDF">
            <wp:simplePos x="0" y="0"/>
            <wp:positionH relativeFrom="column">
              <wp:posOffset>5250584</wp:posOffset>
            </wp:positionH>
            <wp:positionV relativeFrom="paragraph">
              <wp:posOffset>5715</wp:posOffset>
            </wp:positionV>
            <wp:extent cx="1440815" cy="1440815"/>
            <wp:effectExtent l="0" t="0" r="6985" b="6985"/>
            <wp:wrapSquare wrapText="bothSides"/>
            <wp:docPr id="525032029" name="Image 52503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ngO089VS2IA/UKozHKiK_mI/AAAAAAAAEgY/yoRCC6I3M6w/s1600/trois-d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1C">
        <w:t xml:space="preserve"> </w:t>
      </w:r>
      <w:r w:rsidR="00221F1C">
        <w:rPr>
          <w:noProof/>
          <w:lang w:eastAsia="fr-FR"/>
        </w:rPr>
        <w:t>La Française des jeux</w:t>
      </w:r>
      <w:r w:rsidR="00221F1C">
        <w:t xml:space="preserve"> propose un nouveau jeu de pari dont les règles sont</w:t>
      </w:r>
      <w:r w:rsidR="003A1F56">
        <w:t> :</w:t>
      </w:r>
    </w:p>
    <w:p w14:paraId="2F239511" w14:textId="328A92F7" w:rsidR="00221F1C" w:rsidRDefault="00221F1C" w:rsidP="00221F1C">
      <w:pPr>
        <w:pStyle w:val="Paragraphedeliste"/>
        <w:numPr>
          <w:ilvl w:val="0"/>
          <w:numId w:val="28"/>
        </w:numPr>
        <w:spacing w:after="0" w:line="276" w:lineRule="auto"/>
        <w:ind w:left="1985"/>
      </w:pPr>
      <w:proofErr w:type="gramStart"/>
      <w:r>
        <w:t>pour</w:t>
      </w:r>
      <w:proofErr w:type="gramEnd"/>
      <w:r>
        <w:t xml:space="preserve"> jouer il faut payer 1 €,</w:t>
      </w:r>
    </w:p>
    <w:p w14:paraId="031A6FA4" w14:textId="77777777" w:rsidR="00221F1C" w:rsidRDefault="00221F1C" w:rsidP="00221F1C">
      <w:pPr>
        <w:pStyle w:val="Paragraphedeliste"/>
        <w:numPr>
          <w:ilvl w:val="0"/>
          <w:numId w:val="28"/>
        </w:numPr>
        <w:spacing w:after="0" w:line="276" w:lineRule="auto"/>
        <w:ind w:left="1985"/>
      </w:pPr>
      <w:proofErr w:type="gramStart"/>
      <w:r>
        <w:t>le</w:t>
      </w:r>
      <w:proofErr w:type="gramEnd"/>
      <w:r>
        <w:t xml:space="preserve"> joueur lance 3 dés :</w:t>
      </w:r>
    </w:p>
    <w:p w14:paraId="28399E7A" w14:textId="0A755CFA" w:rsidR="00221F1C" w:rsidRDefault="00221F1C" w:rsidP="00221F1C">
      <w:pPr>
        <w:pStyle w:val="Paragraphedeliste"/>
        <w:numPr>
          <w:ilvl w:val="1"/>
          <w:numId w:val="28"/>
        </w:numPr>
        <w:spacing w:after="0" w:line="276" w:lineRule="auto"/>
        <w:ind w:left="3969"/>
      </w:pPr>
      <w:proofErr w:type="gramStart"/>
      <w:r>
        <w:t>si</w:t>
      </w:r>
      <w:proofErr w:type="gramEnd"/>
      <w:r>
        <w:t xml:space="preserve"> 2 dés indiquent 6, il gagne 5 €</w:t>
      </w:r>
    </w:p>
    <w:p w14:paraId="45817521" w14:textId="77777777" w:rsidR="00221F1C" w:rsidRDefault="00221F1C" w:rsidP="00221F1C">
      <w:pPr>
        <w:pStyle w:val="Paragraphedeliste"/>
        <w:numPr>
          <w:ilvl w:val="1"/>
          <w:numId w:val="28"/>
        </w:numPr>
        <w:spacing w:after="0" w:line="276" w:lineRule="auto"/>
        <w:ind w:left="3969"/>
      </w:pPr>
      <w:proofErr w:type="gramStart"/>
      <w:r>
        <w:t>si</w:t>
      </w:r>
      <w:proofErr w:type="gramEnd"/>
      <w:r>
        <w:t xml:space="preserve"> 3 dés indiquent 6, il gagne 50 €</w:t>
      </w:r>
    </w:p>
    <w:p w14:paraId="1277566C" w14:textId="77777777" w:rsidR="00221F1C" w:rsidRDefault="00221F1C" w:rsidP="00221F1C">
      <w:pPr>
        <w:pStyle w:val="Paragraphedeliste"/>
        <w:numPr>
          <w:ilvl w:val="1"/>
          <w:numId w:val="28"/>
        </w:numPr>
        <w:spacing w:after="0" w:line="276" w:lineRule="auto"/>
        <w:ind w:left="3969"/>
      </w:pPr>
      <w:proofErr w:type="gramStart"/>
      <w:r>
        <w:t>sinon</w:t>
      </w:r>
      <w:proofErr w:type="gramEnd"/>
      <w:r>
        <w:t xml:space="preserve"> il perd sa mise.</w:t>
      </w:r>
    </w:p>
    <w:p w14:paraId="550356AC" w14:textId="4D6F74C0" w:rsidR="00DB09B2" w:rsidRDefault="00221F1C" w:rsidP="00221F1C">
      <w:pPr>
        <w:spacing w:after="0"/>
        <w:ind w:left="993"/>
      </w:pPr>
      <w:r>
        <w:t xml:space="preserve">On se propose de répondre aux questions suivantes :   </w:t>
      </w:r>
    </w:p>
    <w:p w14:paraId="073B2223" w14:textId="4DC3110A" w:rsidR="00221F1C" w:rsidRDefault="00221F1C" w:rsidP="00DB09B2">
      <w:pPr>
        <w:pStyle w:val="Paragraphedeliste"/>
        <w:numPr>
          <w:ilvl w:val="3"/>
          <w:numId w:val="28"/>
        </w:numPr>
        <w:spacing w:after="0" w:line="276" w:lineRule="auto"/>
      </w:pPr>
      <w:proofErr w:type="gramStart"/>
      <w:r>
        <w:t>quelles</w:t>
      </w:r>
      <w:proofErr w:type="gramEnd"/>
      <w:r>
        <w:t xml:space="preserve"> sont les chances pour le joueur de gagner ?</w:t>
      </w:r>
    </w:p>
    <w:p w14:paraId="4F0DE242" w14:textId="52C6A7E1" w:rsidR="00417FBF" w:rsidRDefault="00135943" w:rsidP="003A1F56">
      <w:pPr>
        <w:pStyle w:val="Paragraphedeliste"/>
        <w:numPr>
          <w:ilvl w:val="3"/>
          <w:numId w:val="28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C93F536" wp14:editId="2915FDDC">
                <wp:simplePos x="0" y="0"/>
                <wp:positionH relativeFrom="rightMargin">
                  <wp:posOffset>-73660</wp:posOffset>
                </wp:positionH>
                <wp:positionV relativeFrom="paragraph">
                  <wp:posOffset>397510</wp:posOffset>
                </wp:positionV>
                <wp:extent cx="146050" cy="6464935"/>
                <wp:effectExtent l="0" t="0" r="25400" b="12065"/>
                <wp:wrapNone/>
                <wp:docPr id="122346327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64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E7FC" id="Rectangle 10" o:spid="_x0000_s1026" style="position:absolute;margin-left:-5.8pt;margin-top:31.3pt;width:11.5pt;height:509.05pt;z-index:252048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A8203C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386708A" wp14:editId="533B06DC">
                <wp:simplePos x="0" y="0"/>
                <wp:positionH relativeFrom="column">
                  <wp:posOffset>5578963</wp:posOffset>
                </wp:positionH>
                <wp:positionV relativeFrom="paragraph">
                  <wp:posOffset>393700</wp:posOffset>
                </wp:positionV>
                <wp:extent cx="146050" cy="6464935"/>
                <wp:effectExtent l="0" t="0" r="25400" b="12065"/>
                <wp:wrapNone/>
                <wp:docPr id="11019944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649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58F0" id="Rectangle 10" o:spid="_x0000_s1026" style="position:absolute;margin-left:439.3pt;margin-top:31pt;width:11.5pt;height:509.0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" fillcolor="#272727 [2749]" strokecolor="#09101d [484]" strokeweight="1pt"/>
            </w:pict>
          </mc:Fallback>
        </mc:AlternateContent>
      </w:r>
      <w:r w:rsidR="00A8203C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1B8C2AA" wp14:editId="79F1C30D">
                <wp:simplePos x="0" y="0"/>
                <wp:positionH relativeFrom="column">
                  <wp:posOffset>4565650</wp:posOffset>
                </wp:positionH>
                <wp:positionV relativeFrom="paragraph">
                  <wp:posOffset>400050</wp:posOffset>
                </wp:positionV>
                <wp:extent cx="146050" cy="6464935"/>
                <wp:effectExtent l="0" t="0" r="25400" b="12065"/>
                <wp:wrapNone/>
                <wp:docPr id="12701336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649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4393" id="Rectangle 10" o:spid="_x0000_s1026" style="position:absolute;margin-left:359.5pt;margin-top:31.5pt;width:11.5pt;height:509.0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" fillcolor="#272727 [2749]" strokecolor="#09101d [484]" strokeweight="1pt"/>
            </w:pict>
          </mc:Fallback>
        </mc:AlternateContent>
      </w:r>
      <w:r w:rsidR="00F26F49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7E12360" wp14:editId="6B93F895">
                <wp:simplePos x="0" y="0"/>
                <wp:positionH relativeFrom="column">
                  <wp:posOffset>3592195</wp:posOffset>
                </wp:positionH>
                <wp:positionV relativeFrom="paragraph">
                  <wp:posOffset>399562</wp:posOffset>
                </wp:positionV>
                <wp:extent cx="146050" cy="6464935"/>
                <wp:effectExtent l="0" t="0" r="25400" b="12065"/>
                <wp:wrapNone/>
                <wp:docPr id="182577514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649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EC7B" id="Rectangle 10" o:spid="_x0000_s1026" style="position:absolute;margin-left:282.85pt;margin-top:31.45pt;width:11.5pt;height:509.0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" fillcolor="#272727 [2749]" strokecolor="#09101d [484]" strokeweight="1pt"/>
            </w:pict>
          </mc:Fallback>
        </mc:AlternateContent>
      </w:r>
      <w:r w:rsidR="00F26F49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1E4062F" wp14:editId="5773520C">
                <wp:simplePos x="0" y="0"/>
                <wp:positionH relativeFrom="column">
                  <wp:posOffset>2613513</wp:posOffset>
                </wp:positionH>
                <wp:positionV relativeFrom="paragraph">
                  <wp:posOffset>393700</wp:posOffset>
                </wp:positionV>
                <wp:extent cx="146050" cy="6464935"/>
                <wp:effectExtent l="0" t="0" r="25400" b="12065"/>
                <wp:wrapNone/>
                <wp:docPr id="108008103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649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7101B" id="Rectangle 10" o:spid="_x0000_s1026" style="position:absolute;margin-left:205.8pt;margin-top:31pt;width:11.5pt;height:509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" fillcolor="#272727 [2749]" strokecolor="#09101d [484]" strokeweight="1pt"/>
            </w:pict>
          </mc:Fallback>
        </mc:AlternateContent>
      </w:r>
      <w:r w:rsidR="007B2877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6D5ECE2" wp14:editId="7D8AA1E1">
                <wp:simplePos x="0" y="0"/>
                <wp:positionH relativeFrom="column">
                  <wp:posOffset>1559169</wp:posOffset>
                </wp:positionH>
                <wp:positionV relativeFrom="paragraph">
                  <wp:posOffset>406301</wp:posOffset>
                </wp:positionV>
                <wp:extent cx="146539" cy="6465277"/>
                <wp:effectExtent l="0" t="0" r="25400" b="12065"/>
                <wp:wrapNone/>
                <wp:docPr id="130048236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9" cy="646527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0678" id="Rectangle 10" o:spid="_x0000_s1026" style="position:absolute;margin-left:122.75pt;margin-top:32pt;width:11.55pt;height:509.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" fillcolor="#272727 [2749]" strokecolor="#09101d [484]" strokeweight="1pt"/>
            </w:pict>
          </mc:Fallback>
        </mc:AlternateContent>
      </w:r>
      <w:proofErr w:type="gramStart"/>
      <w:r w:rsidR="00221F1C">
        <w:t>sur</w:t>
      </w:r>
      <w:proofErr w:type="gramEnd"/>
      <w:r w:rsidR="00221F1C">
        <w:t xml:space="preserve"> 1000 paris réalisés, la Française des jeux a-t-elle plus de risques de perdre de l’argent que d’en gagner ? </w:t>
      </w:r>
    </w:p>
    <w:tbl>
      <w:tblPr>
        <w:tblStyle w:val="Grilledutableau"/>
        <w:tblW w:w="0" w:type="auto"/>
        <w:tblInd w:w="993" w:type="dxa"/>
        <w:tblLook w:val="04A0" w:firstRow="1" w:lastRow="0" w:firstColumn="1" w:lastColumn="0" w:noHBand="0" w:noVBand="1"/>
      </w:tblPr>
      <w:tblGrid>
        <w:gridCol w:w="1684"/>
        <w:gridCol w:w="1555"/>
        <w:gridCol w:w="1556"/>
        <w:gridCol w:w="1556"/>
        <w:gridCol w:w="1556"/>
        <w:gridCol w:w="1556"/>
      </w:tblGrid>
      <w:tr w:rsidR="0028730C" w14:paraId="20C8F651" w14:textId="77777777" w:rsidTr="00BA624F">
        <w:tc>
          <w:tcPr>
            <w:tcW w:w="1684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5A18AC" w14:paraId="6B96FE2E" w14:textId="77777777" w:rsidTr="00BA624F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5A18AC" w14:paraId="7EDDE9F8" w14:textId="77777777" w:rsidTr="00AC6E5E">
                    <w:tc>
                      <w:tcPr>
                        <w:tcW w:w="367" w:type="dxa"/>
                      </w:tcPr>
                      <w:p w14:paraId="03160581" w14:textId="57F937F4" w:rsidR="005A18AC" w:rsidRDefault="00BE5BEB" w:rsidP="005A18AC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5A18AC" w14:paraId="377257FD" w14:textId="77777777" w:rsidTr="00AC6E5E">
                    <w:tc>
                      <w:tcPr>
                        <w:tcW w:w="367" w:type="dxa"/>
                      </w:tcPr>
                      <w:p w14:paraId="2265D392" w14:textId="6CA2288E" w:rsidR="005A18AC" w:rsidRDefault="00BE5BEB" w:rsidP="005A18A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5A18AC" w14:paraId="6076E9F7" w14:textId="77777777" w:rsidTr="00AC6E5E">
                    <w:tc>
                      <w:tcPr>
                        <w:tcW w:w="367" w:type="dxa"/>
                      </w:tcPr>
                      <w:p w14:paraId="38A6577B" w14:textId="23FAC12E" w:rsidR="005A18AC" w:rsidRDefault="00BE5BEB" w:rsidP="005A18A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A18AC" w14:paraId="43C8B1AF" w14:textId="77777777" w:rsidTr="00AC6E5E">
                    <w:tc>
                      <w:tcPr>
                        <w:tcW w:w="367" w:type="dxa"/>
                      </w:tcPr>
                      <w:p w14:paraId="4CFA923B" w14:textId="65D1CECF" w:rsidR="005A18AC" w:rsidRDefault="00BE5BEB" w:rsidP="005A18AC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5A18AC" w14:paraId="34B752D5" w14:textId="77777777" w:rsidTr="00AC6E5E">
                    <w:tc>
                      <w:tcPr>
                        <w:tcW w:w="367" w:type="dxa"/>
                      </w:tcPr>
                      <w:p w14:paraId="05554EA9" w14:textId="3CF7D7E1" w:rsidR="005A18AC" w:rsidRDefault="00BE5BEB" w:rsidP="005A18A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5A18AC" w14:paraId="05E2AD9E" w14:textId="77777777" w:rsidTr="00AC6E5E">
                    <w:tc>
                      <w:tcPr>
                        <w:tcW w:w="367" w:type="dxa"/>
                      </w:tcPr>
                      <w:p w14:paraId="77F17A03" w14:textId="255EE93C" w:rsidR="005A18AC" w:rsidRDefault="00BE5BEB" w:rsidP="005A18AC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42B48DC" w14:textId="03E21DF0" w:rsidR="005A18AC" w:rsidRDefault="005A18AC" w:rsidP="005A18AC">
                  <w:pPr>
                    <w:jc w:val="right"/>
                  </w:pPr>
                </w:p>
              </w:tc>
            </w:tr>
            <w:tr w:rsidR="005A18AC" w14:paraId="577B059A" w14:textId="77777777" w:rsidTr="00C10AD3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BA624F" w14:paraId="51F9C93F" w14:textId="77777777" w:rsidTr="00BB1B46">
                    <w:tc>
                      <w:tcPr>
                        <w:tcW w:w="367" w:type="dxa"/>
                      </w:tcPr>
                      <w:p w14:paraId="60D1215D" w14:textId="512D0B17" w:rsidR="00BA624F" w:rsidRDefault="00BE5BEB" w:rsidP="00BA624F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BA624F" w14:paraId="7F961AAB" w14:textId="77777777" w:rsidTr="00BB1B46">
                    <w:tc>
                      <w:tcPr>
                        <w:tcW w:w="367" w:type="dxa"/>
                      </w:tcPr>
                      <w:p w14:paraId="76AA5544" w14:textId="0879C4BD" w:rsidR="00BA624F" w:rsidRDefault="00BE5BEB" w:rsidP="00BA624F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BA624F" w14:paraId="18274951" w14:textId="77777777" w:rsidTr="00BB1B46">
                    <w:tc>
                      <w:tcPr>
                        <w:tcW w:w="367" w:type="dxa"/>
                      </w:tcPr>
                      <w:p w14:paraId="3C8A13D3" w14:textId="02937B92" w:rsidR="00BA624F" w:rsidRDefault="00BE5BEB" w:rsidP="00BA624F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BA624F" w14:paraId="11D61D2C" w14:textId="77777777" w:rsidTr="00BB1B46">
                    <w:tc>
                      <w:tcPr>
                        <w:tcW w:w="367" w:type="dxa"/>
                      </w:tcPr>
                      <w:p w14:paraId="36345CBA" w14:textId="3F6AD3B3" w:rsidR="00BA624F" w:rsidRDefault="00BE5BEB" w:rsidP="00BA624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BA624F" w14:paraId="04ABF159" w14:textId="77777777" w:rsidTr="00BB1B46">
                    <w:tc>
                      <w:tcPr>
                        <w:tcW w:w="367" w:type="dxa"/>
                      </w:tcPr>
                      <w:p w14:paraId="5E29CD0A" w14:textId="722B2955" w:rsidR="00BA624F" w:rsidRDefault="00BE5BEB" w:rsidP="00BA624F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BA624F" w14:paraId="39B98DD5" w14:textId="77777777" w:rsidTr="00BB1B46">
                    <w:tc>
                      <w:tcPr>
                        <w:tcW w:w="367" w:type="dxa"/>
                      </w:tcPr>
                      <w:p w14:paraId="53568859" w14:textId="22E7BE2F" w:rsidR="00BA624F" w:rsidRDefault="00BE5BEB" w:rsidP="00BA624F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1AA217E2" w14:textId="52C6A655" w:rsidR="005A18AC" w:rsidRDefault="005A18AC" w:rsidP="005A18AC"/>
              </w:tc>
            </w:tr>
            <w:tr w:rsidR="005A18AC" w14:paraId="0C4BB890" w14:textId="77777777" w:rsidTr="00BA624F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BA624F" w14:paraId="20C46E83" w14:textId="77777777" w:rsidTr="00BB1B46">
                    <w:tc>
                      <w:tcPr>
                        <w:tcW w:w="367" w:type="dxa"/>
                      </w:tcPr>
                      <w:p w14:paraId="1E82F381" w14:textId="5A55E41E" w:rsidR="00BA624F" w:rsidRDefault="002E7D58" w:rsidP="00BA624F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BA624F" w14:paraId="15DF25B4" w14:textId="77777777" w:rsidTr="00BB1B46">
                    <w:tc>
                      <w:tcPr>
                        <w:tcW w:w="367" w:type="dxa"/>
                      </w:tcPr>
                      <w:p w14:paraId="2AD0587B" w14:textId="2C1D435E" w:rsidR="00BA624F" w:rsidRDefault="002E7D58" w:rsidP="00BA624F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BA624F" w14:paraId="60430F3A" w14:textId="77777777" w:rsidTr="00BB1B46">
                    <w:tc>
                      <w:tcPr>
                        <w:tcW w:w="367" w:type="dxa"/>
                      </w:tcPr>
                      <w:p w14:paraId="2CB614A7" w14:textId="79AE3946" w:rsidR="00BA624F" w:rsidRDefault="002E7D58" w:rsidP="00BA624F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BA624F" w14:paraId="6D60B7FE" w14:textId="77777777" w:rsidTr="00BB1B46">
                    <w:tc>
                      <w:tcPr>
                        <w:tcW w:w="367" w:type="dxa"/>
                      </w:tcPr>
                      <w:p w14:paraId="07AC05A1" w14:textId="2BD82140" w:rsidR="00BA624F" w:rsidRDefault="002E7D58" w:rsidP="00BA624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BA624F" w14:paraId="61A67E09" w14:textId="77777777" w:rsidTr="00BB1B46">
                    <w:tc>
                      <w:tcPr>
                        <w:tcW w:w="367" w:type="dxa"/>
                      </w:tcPr>
                      <w:p w14:paraId="327F888E" w14:textId="1D80609B" w:rsidR="00BA624F" w:rsidRDefault="002E7D58" w:rsidP="00BA624F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BA624F" w14:paraId="24900D14" w14:textId="77777777" w:rsidTr="00BB1B46">
                    <w:tc>
                      <w:tcPr>
                        <w:tcW w:w="367" w:type="dxa"/>
                      </w:tcPr>
                      <w:p w14:paraId="4B3DFFED" w14:textId="6106D14E" w:rsidR="00BA624F" w:rsidRDefault="002E7D58" w:rsidP="00BA624F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2592D03F" w14:textId="2504469B" w:rsidR="005A18AC" w:rsidRDefault="005A18AC" w:rsidP="005A18AC"/>
              </w:tc>
            </w:tr>
            <w:tr w:rsidR="005A18AC" w14:paraId="6337FCC5" w14:textId="77777777" w:rsidTr="00BA624F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BA624F" w14:paraId="07357B9A" w14:textId="77777777" w:rsidTr="00BB1B46">
                    <w:tc>
                      <w:tcPr>
                        <w:tcW w:w="367" w:type="dxa"/>
                      </w:tcPr>
                      <w:p w14:paraId="455273E9" w14:textId="5D98839D" w:rsidR="00BA624F" w:rsidRDefault="002E7D58" w:rsidP="00BA624F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BA624F" w14:paraId="320DEC6A" w14:textId="77777777" w:rsidTr="00BB1B46">
                    <w:tc>
                      <w:tcPr>
                        <w:tcW w:w="367" w:type="dxa"/>
                      </w:tcPr>
                      <w:p w14:paraId="29D38123" w14:textId="3EFDF58D" w:rsidR="00BA624F" w:rsidRDefault="002E7D58" w:rsidP="00BA624F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BA624F" w14:paraId="5E77B8B4" w14:textId="77777777" w:rsidTr="00BB1B46">
                    <w:tc>
                      <w:tcPr>
                        <w:tcW w:w="367" w:type="dxa"/>
                      </w:tcPr>
                      <w:p w14:paraId="5B336A09" w14:textId="2FC2020F" w:rsidR="00BA624F" w:rsidRDefault="002E7D58" w:rsidP="00BA624F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BA624F" w14:paraId="3B9F469C" w14:textId="77777777" w:rsidTr="00BB1B46">
                    <w:tc>
                      <w:tcPr>
                        <w:tcW w:w="367" w:type="dxa"/>
                      </w:tcPr>
                      <w:p w14:paraId="31F5BEA3" w14:textId="40D5B923" w:rsidR="00BA624F" w:rsidRDefault="002E7D58" w:rsidP="00BA624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BA624F" w14:paraId="7995D044" w14:textId="77777777" w:rsidTr="00BB1B46">
                    <w:tc>
                      <w:tcPr>
                        <w:tcW w:w="367" w:type="dxa"/>
                      </w:tcPr>
                      <w:p w14:paraId="6864AEE1" w14:textId="622C5CB0" w:rsidR="00BA624F" w:rsidRDefault="002E7D58" w:rsidP="00BA624F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BA624F" w14:paraId="241A7F8C" w14:textId="77777777" w:rsidTr="00BB1B46">
                    <w:tc>
                      <w:tcPr>
                        <w:tcW w:w="367" w:type="dxa"/>
                      </w:tcPr>
                      <w:p w14:paraId="0363BB71" w14:textId="5AECB822" w:rsidR="00BA624F" w:rsidRDefault="002E7D58" w:rsidP="00BA624F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4FF41E37" w14:textId="77777777" w:rsidR="005A18AC" w:rsidRDefault="005A18AC" w:rsidP="005A18AC"/>
              </w:tc>
            </w:tr>
            <w:tr w:rsidR="005A18AC" w14:paraId="0503164B" w14:textId="77777777" w:rsidTr="00BA624F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BA624F" w14:paraId="20D7351D" w14:textId="77777777" w:rsidTr="00BB1B46">
                    <w:tc>
                      <w:tcPr>
                        <w:tcW w:w="367" w:type="dxa"/>
                      </w:tcPr>
                      <w:p w14:paraId="279BD8C1" w14:textId="4660D548" w:rsidR="00BA624F" w:rsidRDefault="002E7D58" w:rsidP="00BA624F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BA624F" w14:paraId="3028865B" w14:textId="77777777" w:rsidTr="00BB1B46">
                    <w:tc>
                      <w:tcPr>
                        <w:tcW w:w="367" w:type="dxa"/>
                      </w:tcPr>
                      <w:p w14:paraId="7B1D5A92" w14:textId="0BE2F856" w:rsidR="00BA624F" w:rsidRDefault="002E7D58" w:rsidP="00BA624F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BA624F" w14:paraId="145AA93C" w14:textId="77777777" w:rsidTr="00BB1B46">
                    <w:tc>
                      <w:tcPr>
                        <w:tcW w:w="367" w:type="dxa"/>
                      </w:tcPr>
                      <w:p w14:paraId="1DB71984" w14:textId="1D5DB22B" w:rsidR="00BA624F" w:rsidRDefault="002E7D58" w:rsidP="00BA624F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BA624F" w14:paraId="2AAE130D" w14:textId="77777777" w:rsidTr="00BB1B46">
                    <w:tc>
                      <w:tcPr>
                        <w:tcW w:w="367" w:type="dxa"/>
                      </w:tcPr>
                      <w:p w14:paraId="751B12D3" w14:textId="2E88D491" w:rsidR="00BA624F" w:rsidRDefault="002E7D58" w:rsidP="00BA624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BA624F" w14:paraId="5516F1A4" w14:textId="77777777" w:rsidTr="00BB1B46">
                    <w:tc>
                      <w:tcPr>
                        <w:tcW w:w="367" w:type="dxa"/>
                      </w:tcPr>
                      <w:p w14:paraId="731DB0DD" w14:textId="524F9A50" w:rsidR="00BA624F" w:rsidRDefault="002E7D58" w:rsidP="00BA624F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BA624F" w14:paraId="1304B5DC" w14:textId="77777777" w:rsidTr="00BB1B46">
                    <w:tc>
                      <w:tcPr>
                        <w:tcW w:w="367" w:type="dxa"/>
                      </w:tcPr>
                      <w:p w14:paraId="6C40F505" w14:textId="52DFCE85" w:rsidR="00BA624F" w:rsidRDefault="002E7D58" w:rsidP="00BA624F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5E8F4C5" w14:textId="77777777" w:rsidR="005A18AC" w:rsidRDefault="005A18AC" w:rsidP="005A18AC"/>
              </w:tc>
            </w:tr>
            <w:tr w:rsidR="005A18AC" w14:paraId="1EA11DDA" w14:textId="77777777" w:rsidTr="00BA624F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BA624F" w14:paraId="33D5E8D5" w14:textId="77777777" w:rsidTr="00BB1B46">
                    <w:tc>
                      <w:tcPr>
                        <w:tcW w:w="367" w:type="dxa"/>
                      </w:tcPr>
                      <w:p w14:paraId="36C161E9" w14:textId="6F02ADE3" w:rsidR="00BA624F" w:rsidRDefault="002E7D58" w:rsidP="00BA624F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BA624F" w14:paraId="56FA2D34" w14:textId="77777777" w:rsidTr="00BB1B46">
                    <w:tc>
                      <w:tcPr>
                        <w:tcW w:w="367" w:type="dxa"/>
                      </w:tcPr>
                      <w:p w14:paraId="30520E45" w14:textId="54D5DB0B" w:rsidR="00BA624F" w:rsidRDefault="002E7D58" w:rsidP="00BA624F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BA624F" w14:paraId="156FA089" w14:textId="77777777" w:rsidTr="00BB1B46">
                    <w:tc>
                      <w:tcPr>
                        <w:tcW w:w="367" w:type="dxa"/>
                      </w:tcPr>
                      <w:p w14:paraId="56A51050" w14:textId="2B411F52" w:rsidR="00BA624F" w:rsidRDefault="002E7D58" w:rsidP="00BA624F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BA624F" w14:paraId="04AEFA8B" w14:textId="77777777" w:rsidTr="00BB1B46">
                    <w:tc>
                      <w:tcPr>
                        <w:tcW w:w="367" w:type="dxa"/>
                      </w:tcPr>
                      <w:p w14:paraId="766E6894" w14:textId="7C5B5CF5" w:rsidR="00BA624F" w:rsidRDefault="002E7D58" w:rsidP="00BA624F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BA624F" w14:paraId="519AFFEC" w14:textId="77777777" w:rsidTr="00BB1B46">
                    <w:tc>
                      <w:tcPr>
                        <w:tcW w:w="367" w:type="dxa"/>
                      </w:tcPr>
                      <w:p w14:paraId="47CE54E0" w14:textId="580A30D8" w:rsidR="00BA624F" w:rsidRDefault="002E7D58" w:rsidP="00BA624F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BA624F" w14:paraId="677537AC" w14:textId="77777777" w:rsidTr="00BB1B46">
                    <w:tc>
                      <w:tcPr>
                        <w:tcW w:w="367" w:type="dxa"/>
                      </w:tcPr>
                      <w:p w14:paraId="4258E5D0" w14:textId="1A00A277" w:rsidR="00BA624F" w:rsidRDefault="002E7D58" w:rsidP="00BA624F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27ADDF0" w14:textId="77777777" w:rsidR="005A18AC" w:rsidRDefault="005A18AC" w:rsidP="005A18AC"/>
              </w:tc>
            </w:tr>
          </w:tbl>
          <w:p w14:paraId="2492ECAA" w14:textId="099B256F" w:rsidR="0028730C" w:rsidRDefault="0028730C" w:rsidP="00396807"/>
        </w:tc>
        <w:tc>
          <w:tcPr>
            <w:tcW w:w="1555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6F4313" w14:paraId="3164B890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4D02A789" w14:textId="77777777" w:rsidTr="00BB1B46">
                    <w:tc>
                      <w:tcPr>
                        <w:tcW w:w="367" w:type="dxa"/>
                      </w:tcPr>
                      <w:p w14:paraId="104548B3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6F6F5553" w14:textId="77777777" w:rsidTr="00BB1B46">
                    <w:tc>
                      <w:tcPr>
                        <w:tcW w:w="367" w:type="dxa"/>
                      </w:tcPr>
                      <w:p w14:paraId="79E2088F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53EC6FC6" w14:textId="77777777" w:rsidTr="00BB1B46">
                    <w:tc>
                      <w:tcPr>
                        <w:tcW w:w="367" w:type="dxa"/>
                      </w:tcPr>
                      <w:p w14:paraId="1D294944" w14:textId="5121DB48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0BA07E5F" w14:textId="77777777" w:rsidTr="00BB1B46">
                    <w:tc>
                      <w:tcPr>
                        <w:tcW w:w="367" w:type="dxa"/>
                      </w:tcPr>
                      <w:p w14:paraId="3088D001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16B1B7BA" w14:textId="77777777" w:rsidTr="00BB1B46">
                    <w:tc>
                      <w:tcPr>
                        <w:tcW w:w="367" w:type="dxa"/>
                      </w:tcPr>
                      <w:p w14:paraId="271CCB58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0F66BB55" w14:textId="77777777" w:rsidTr="00BB1B46">
                    <w:tc>
                      <w:tcPr>
                        <w:tcW w:w="367" w:type="dxa"/>
                      </w:tcPr>
                      <w:p w14:paraId="3AE21C5C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32D7169" w14:textId="6583EF80" w:rsidR="006F4313" w:rsidRDefault="006F4313" w:rsidP="006F4313">
                  <w:pPr>
                    <w:jc w:val="right"/>
                  </w:pPr>
                </w:p>
              </w:tc>
            </w:tr>
            <w:tr w:rsidR="006F4313" w14:paraId="1319CBB6" w14:textId="77777777" w:rsidTr="00BB1B46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7F6A911C" w14:textId="77777777" w:rsidTr="00BB1B46">
                    <w:tc>
                      <w:tcPr>
                        <w:tcW w:w="367" w:type="dxa"/>
                      </w:tcPr>
                      <w:p w14:paraId="00094A0D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66CF6A9E" w14:textId="77777777" w:rsidTr="00BB1B46">
                    <w:tc>
                      <w:tcPr>
                        <w:tcW w:w="367" w:type="dxa"/>
                      </w:tcPr>
                      <w:p w14:paraId="364DEED0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5413D43C" w14:textId="77777777" w:rsidTr="00BB1B46">
                    <w:tc>
                      <w:tcPr>
                        <w:tcW w:w="367" w:type="dxa"/>
                      </w:tcPr>
                      <w:p w14:paraId="3E3A0D0F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06020C23" w14:textId="77777777" w:rsidTr="00BB1B46">
                    <w:tc>
                      <w:tcPr>
                        <w:tcW w:w="367" w:type="dxa"/>
                      </w:tcPr>
                      <w:p w14:paraId="17C1EF32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48B4A2B5" w14:textId="77777777" w:rsidTr="00BB1B46">
                    <w:tc>
                      <w:tcPr>
                        <w:tcW w:w="367" w:type="dxa"/>
                      </w:tcPr>
                      <w:p w14:paraId="17984C52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352C357D" w14:textId="77777777" w:rsidTr="00BB1B46">
                    <w:tc>
                      <w:tcPr>
                        <w:tcW w:w="367" w:type="dxa"/>
                      </w:tcPr>
                      <w:p w14:paraId="54D2C714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C0CD379" w14:textId="77777777" w:rsidR="006F4313" w:rsidRDefault="006F4313" w:rsidP="006F4313"/>
              </w:tc>
            </w:tr>
            <w:tr w:rsidR="006F4313" w14:paraId="338D4468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668AB337" w14:textId="77777777" w:rsidTr="00BB1B46">
                    <w:tc>
                      <w:tcPr>
                        <w:tcW w:w="367" w:type="dxa"/>
                      </w:tcPr>
                      <w:p w14:paraId="5FA8B73E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0E99F2EC" w14:textId="77777777" w:rsidTr="00BB1B46">
                    <w:tc>
                      <w:tcPr>
                        <w:tcW w:w="367" w:type="dxa"/>
                      </w:tcPr>
                      <w:p w14:paraId="720A422F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4C438526" w14:textId="77777777" w:rsidTr="00BB1B46">
                    <w:tc>
                      <w:tcPr>
                        <w:tcW w:w="367" w:type="dxa"/>
                      </w:tcPr>
                      <w:p w14:paraId="4309064D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273CB1AB" w14:textId="77777777" w:rsidTr="00BB1B46">
                    <w:tc>
                      <w:tcPr>
                        <w:tcW w:w="367" w:type="dxa"/>
                      </w:tcPr>
                      <w:p w14:paraId="5557E017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4FADC26" w14:textId="77777777" w:rsidTr="00BB1B46">
                    <w:tc>
                      <w:tcPr>
                        <w:tcW w:w="367" w:type="dxa"/>
                      </w:tcPr>
                      <w:p w14:paraId="5E78A265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45426B74" w14:textId="77777777" w:rsidTr="00BB1B46">
                    <w:tc>
                      <w:tcPr>
                        <w:tcW w:w="367" w:type="dxa"/>
                      </w:tcPr>
                      <w:p w14:paraId="36DC8761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20212B77" w14:textId="77777777" w:rsidR="006F4313" w:rsidRDefault="006F4313" w:rsidP="006F4313"/>
              </w:tc>
            </w:tr>
            <w:tr w:rsidR="006F4313" w14:paraId="5ACF0645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2A5CC71D" w14:textId="77777777" w:rsidTr="00BB1B46">
                    <w:tc>
                      <w:tcPr>
                        <w:tcW w:w="367" w:type="dxa"/>
                      </w:tcPr>
                      <w:p w14:paraId="4D860AE5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354DC2CB" w14:textId="77777777" w:rsidTr="00BB1B46">
                    <w:tc>
                      <w:tcPr>
                        <w:tcW w:w="367" w:type="dxa"/>
                      </w:tcPr>
                      <w:p w14:paraId="444F67CB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5F37414" w14:textId="77777777" w:rsidTr="00BB1B46">
                    <w:tc>
                      <w:tcPr>
                        <w:tcW w:w="367" w:type="dxa"/>
                      </w:tcPr>
                      <w:p w14:paraId="0336BCBE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F3A58D4" w14:textId="77777777" w:rsidTr="00BB1B46">
                    <w:tc>
                      <w:tcPr>
                        <w:tcW w:w="367" w:type="dxa"/>
                      </w:tcPr>
                      <w:p w14:paraId="47B8FFCE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8F488DC" w14:textId="77777777" w:rsidTr="00BB1B46">
                    <w:tc>
                      <w:tcPr>
                        <w:tcW w:w="367" w:type="dxa"/>
                      </w:tcPr>
                      <w:p w14:paraId="1C6E9270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221BC9EB" w14:textId="77777777" w:rsidTr="00BB1B46">
                    <w:tc>
                      <w:tcPr>
                        <w:tcW w:w="367" w:type="dxa"/>
                      </w:tcPr>
                      <w:p w14:paraId="38334646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1F1DF1B9" w14:textId="77777777" w:rsidR="006F4313" w:rsidRDefault="006F4313" w:rsidP="006F4313"/>
              </w:tc>
            </w:tr>
            <w:tr w:rsidR="006F4313" w14:paraId="090B6C7E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037347E9" w14:textId="77777777" w:rsidTr="00BB1B46">
                    <w:tc>
                      <w:tcPr>
                        <w:tcW w:w="367" w:type="dxa"/>
                      </w:tcPr>
                      <w:p w14:paraId="53306A85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58B0E58F" w14:textId="77777777" w:rsidTr="00BB1B46">
                    <w:tc>
                      <w:tcPr>
                        <w:tcW w:w="367" w:type="dxa"/>
                      </w:tcPr>
                      <w:p w14:paraId="789A7614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26739428" w14:textId="77777777" w:rsidTr="00BB1B46">
                    <w:tc>
                      <w:tcPr>
                        <w:tcW w:w="367" w:type="dxa"/>
                      </w:tcPr>
                      <w:p w14:paraId="15638860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2BFB91B9" w14:textId="77777777" w:rsidTr="00BB1B46">
                    <w:tc>
                      <w:tcPr>
                        <w:tcW w:w="367" w:type="dxa"/>
                      </w:tcPr>
                      <w:p w14:paraId="3B078EBC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6D897C8D" w14:textId="77777777" w:rsidTr="00BB1B46">
                    <w:tc>
                      <w:tcPr>
                        <w:tcW w:w="367" w:type="dxa"/>
                      </w:tcPr>
                      <w:p w14:paraId="6D122E5C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0921ABCD" w14:textId="77777777" w:rsidTr="00BB1B46">
                    <w:tc>
                      <w:tcPr>
                        <w:tcW w:w="367" w:type="dxa"/>
                      </w:tcPr>
                      <w:p w14:paraId="4E7C1440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BC89510" w14:textId="77777777" w:rsidR="006F4313" w:rsidRDefault="006F4313" w:rsidP="006F4313"/>
              </w:tc>
            </w:tr>
            <w:tr w:rsidR="006F4313" w14:paraId="28F26A5C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452FF597" w14:textId="77777777" w:rsidTr="00BB1B46">
                    <w:tc>
                      <w:tcPr>
                        <w:tcW w:w="367" w:type="dxa"/>
                      </w:tcPr>
                      <w:p w14:paraId="164DE3FC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172A48B" w14:textId="77777777" w:rsidTr="00BB1B46">
                    <w:tc>
                      <w:tcPr>
                        <w:tcW w:w="367" w:type="dxa"/>
                      </w:tcPr>
                      <w:p w14:paraId="5BED80CA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566F03DD" w14:textId="77777777" w:rsidTr="00BB1B46">
                    <w:tc>
                      <w:tcPr>
                        <w:tcW w:w="367" w:type="dxa"/>
                      </w:tcPr>
                      <w:p w14:paraId="661F3632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5F33F66E" w14:textId="77777777" w:rsidTr="00BB1B46">
                    <w:tc>
                      <w:tcPr>
                        <w:tcW w:w="367" w:type="dxa"/>
                      </w:tcPr>
                      <w:p w14:paraId="7BF41E1B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78C6EF84" w14:textId="77777777" w:rsidTr="00BB1B46">
                    <w:tc>
                      <w:tcPr>
                        <w:tcW w:w="367" w:type="dxa"/>
                      </w:tcPr>
                      <w:p w14:paraId="6781C747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57A65B66" w14:textId="77777777" w:rsidTr="00BB1B46">
                    <w:tc>
                      <w:tcPr>
                        <w:tcW w:w="367" w:type="dxa"/>
                      </w:tcPr>
                      <w:p w14:paraId="02DF9D68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240D2FE0" w14:textId="77777777" w:rsidR="006F4313" w:rsidRDefault="006F4313" w:rsidP="006F4313"/>
              </w:tc>
            </w:tr>
          </w:tbl>
          <w:p w14:paraId="338E070E" w14:textId="22B4C65B" w:rsidR="0028730C" w:rsidRDefault="0028730C" w:rsidP="00396807"/>
        </w:tc>
        <w:tc>
          <w:tcPr>
            <w:tcW w:w="1556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6F4313" w14:paraId="7C3C15CB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1A8DA409" w14:textId="77777777" w:rsidTr="00BB1B46">
                    <w:tc>
                      <w:tcPr>
                        <w:tcW w:w="367" w:type="dxa"/>
                      </w:tcPr>
                      <w:p w14:paraId="76E717EC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CF689D1" w14:textId="77777777" w:rsidTr="00BB1B46">
                    <w:tc>
                      <w:tcPr>
                        <w:tcW w:w="367" w:type="dxa"/>
                      </w:tcPr>
                      <w:p w14:paraId="46DAA4F1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302622B0" w14:textId="77777777" w:rsidTr="00BB1B46">
                    <w:tc>
                      <w:tcPr>
                        <w:tcW w:w="367" w:type="dxa"/>
                      </w:tcPr>
                      <w:p w14:paraId="2911EFB8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AFFAC98" w14:textId="77777777" w:rsidTr="00BB1B46">
                    <w:tc>
                      <w:tcPr>
                        <w:tcW w:w="367" w:type="dxa"/>
                      </w:tcPr>
                      <w:p w14:paraId="420D804C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036821C6" w14:textId="77777777" w:rsidTr="00BB1B46">
                    <w:tc>
                      <w:tcPr>
                        <w:tcW w:w="367" w:type="dxa"/>
                      </w:tcPr>
                      <w:p w14:paraId="5D8CF38C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6CD9F48F" w14:textId="77777777" w:rsidTr="00BB1B46">
                    <w:tc>
                      <w:tcPr>
                        <w:tcW w:w="367" w:type="dxa"/>
                      </w:tcPr>
                      <w:p w14:paraId="4CE44939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0087FE86" w14:textId="77777777" w:rsidR="006F4313" w:rsidRDefault="006F4313" w:rsidP="006F4313">
                  <w:pPr>
                    <w:jc w:val="right"/>
                  </w:pPr>
                </w:p>
              </w:tc>
            </w:tr>
            <w:tr w:rsidR="006F4313" w14:paraId="08D5E9BC" w14:textId="77777777" w:rsidTr="00BB1B46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7F556EAA" w14:textId="77777777" w:rsidTr="00BB1B46">
                    <w:tc>
                      <w:tcPr>
                        <w:tcW w:w="367" w:type="dxa"/>
                      </w:tcPr>
                      <w:p w14:paraId="281D1904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A7F7827" w14:textId="77777777" w:rsidTr="00BB1B46">
                    <w:tc>
                      <w:tcPr>
                        <w:tcW w:w="367" w:type="dxa"/>
                      </w:tcPr>
                      <w:p w14:paraId="0B836327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5AFF08BB" w14:textId="77777777" w:rsidTr="00BB1B46">
                    <w:tc>
                      <w:tcPr>
                        <w:tcW w:w="367" w:type="dxa"/>
                      </w:tcPr>
                      <w:p w14:paraId="173157B9" w14:textId="633CCBE4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3F2892BF" w14:textId="77777777" w:rsidTr="00BB1B46">
                    <w:tc>
                      <w:tcPr>
                        <w:tcW w:w="367" w:type="dxa"/>
                      </w:tcPr>
                      <w:p w14:paraId="04FED470" w14:textId="0CE883F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18CCC4BD" w14:textId="77777777" w:rsidTr="00BB1B46">
                    <w:tc>
                      <w:tcPr>
                        <w:tcW w:w="367" w:type="dxa"/>
                      </w:tcPr>
                      <w:p w14:paraId="12927CDC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2067A7F" w14:textId="77777777" w:rsidTr="00BB1B46">
                    <w:tc>
                      <w:tcPr>
                        <w:tcW w:w="367" w:type="dxa"/>
                      </w:tcPr>
                      <w:p w14:paraId="02A43EB6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D9644AF" w14:textId="5ADBC13F" w:rsidR="006F4313" w:rsidRDefault="006F4313" w:rsidP="006F4313"/>
              </w:tc>
            </w:tr>
            <w:tr w:rsidR="006F4313" w14:paraId="2C922640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3DF9B2E5" w14:textId="77777777" w:rsidTr="00BB1B46">
                    <w:tc>
                      <w:tcPr>
                        <w:tcW w:w="367" w:type="dxa"/>
                      </w:tcPr>
                      <w:p w14:paraId="11748407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B656170" w14:textId="77777777" w:rsidTr="00BB1B46">
                    <w:tc>
                      <w:tcPr>
                        <w:tcW w:w="367" w:type="dxa"/>
                      </w:tcPr>
                      <w:p w14:paraId="2F50D76E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4851AB3F" w14:textId="77777777" w:rsidTr="00BB1B46">
                    <w:tc>
                      <w:tcPr>
                        <w:tcW w:w="367" w:type="dxa"/>
                      </w:tcPr>
                      <w:p w14:paraId="0B57F4A9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67DB6A6A" w14:textId="77777777" w:rsidTr="00BB1B46">
                    <w:tc>
                      <w:tcPr>
                        <w:tcW w:w="367" w:type="dxa"/>
                      </w:tcPr>
                      <w:p w14:paraId="00235E0B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B44CAFC" w14:textId="77777777" w:rsidTr="00BB1B46">
                    <w:tc>
                      <w:tcPr>
                        <w:tcW w:w="367" w:type="dxa"/>
                      </w:tcPr>
                      <w:p w14:paraId="678E5AF8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2CB413CE" w14:textId="77777777" w:rsidTr="00BB1B46">
                    <w:tc>
                      <w:tcPr>
                        <w:tcW w:w="367" w:type="dxa"/>
                      </w:tcPr>
                      <w:p w14:paraId="792C1F27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13688A66" w14:textId="77777777" w:rsidR="006F4313" w:rsidRDefault="006F4313" w:rsidP="006F4313"/>
              </w:tc>
            </w:tr>
            <w:tr w:rsidR="006F4313" w14:paraId="7974E0BB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02E58866" w14:textId="77777777" w:rsidTr="00BB1B46">
                    <w:tc>
                      <w:tcPr>
                        <w:tcW w:w="367" w:type="dxa"/>
                      </w:tcPr>
                      <w:p w14:paraId="7DD22BC1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D9E9ABD" w14:textId="77777777" w:rsidTr="00BB1B46">
                    <w:tc>
                      <w:tcPr>
                        <w:tcW w:w="367" w:type="dxa"/>
                      </w:tcPr>
                      <w:p w14:paraId="3AAE5924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045A4BBD" w14:textId="77777777" w:rsidTr="00BB1B46">
                    <w:tc>
                      <w:tcPr>
                        <w:tcW w:w="367" w:type="dxa"/>
                      </w:tcPr>
                      <w:p w14:paraId="58A31B47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6DF5B62" w14:textId="77777777" w:rsidTr="00BB1B46">
                    <w:tc>
                      <w:tcPr>
                        <w:tcW w:w="367" w:type="dxa"/>
                      </w:tcPr>
                      <w:p w14:paraId="17183614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4897F487" w14:textId="77777777" w:rsidTr="00BB1B46">
                    <w:tc>
                      <w:tcPr>
                        <w:tcW w:w="367" w:type="dxa"/>
                      </w:tcPr>
                      <w:p w14:paraId="11C18856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1A192237" w14:textId="77777777" w:rsidTr="00BB1B46">
                    <w:tc>
                      <w:tcPr>
                        <w:tcW w:w="367" w:type="dxa"/>
                      </w:tcPr>
                      <w:p w14:paraId="088CBC1C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5142599E" w14:textId="77777777" w:rsidR="006F4313" w:rsidRDefault="006F4313" w:rsidP="006F4313"/>
              </w:tc>
            </w:tr>
            <w:tr w:rsidR="006F4313" w14:paraId="194F5C85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5432535B" w14:textId="77777777" w:rsidTr="00BB1B46">
                    <w:tc>
                      <w:tcPr>
                        <w:tcW w:w="367" w:type="dxa"/>
                      </w:tcPr>
                      <w:p w14:paraId="13DE5A13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15B7F56C" w14:textId="77777777" w:rsidTr="00BB1B46">
                    <w:tc>
                      <w:tcPr>
                        <w:tcW w:w="367" w:type="dxa"/>
                      </w:tcPr>
                      <w:p w14:paraId="29B4BCB3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8FDD235" w14:textId="77777777" w:rsidTr="00BB1B46">
                    <w:tc>
                      <w:tcPr>
                        <w:tcW w:w="367" w:type="dxa"/>
                      </w:tcPr>
                      <w:p w14:paraId="4D4EF445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0A811AF8" w14:textId="77777777" w:rsidTr="00BB1B46">
                    <w:tc>
                      <w:tcPr>
                        <w:tcW w:w="367" w:type="dxa"/>
                      </w:tcPr>
                      <w:p w14:paraId="6C761E9B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A9D0EB1" w14:textId="77777777" w:rsidTr="00BB1B46">
                    <w:tc>
                      <w:tcPr>
                        <w:tcW w:w="367" w:type="dxa"/>
                      </w:tcPr>
                      <w:p w14:paraId="15F45CE9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5A829D8B" w14:textId="77777777" w:rsidTr="00BB1B46">
                    <w:tc>
                      <w:tcPr>
                        <w:tcW w:w="367" w:type="dxa"/>
                      </w:tcPr>
                      <w:p w14:paraId="5649710B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5FE2C293" w14:textId="77777777" w:rsidR="006F4313" w:rsidRDefault="006F4313" w:rsidP="006F4313"/>
              </w:tc>
            </w:tr>
            <w:tr w:rsidR="006F4313" w14:paraId="6B5E517D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676EFEB1" w14:textId="77777777" w:rsidTr="00BB1B46">
                    <w:tc>
                      <w:tcPr>
                        <w:tcW w:w="367" w:type="dxa"/>
                      </w:tcPr>
                      <w:p w14:paraId="149D0900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7F420B96" w14:textId="77777777" w:rsidTr="00BB1B46">
                    <w:tc>
                      <w:tcPr>
                        <w:tcW w:w="367" w:type="dxa"/>
                      </w:tcPr>
                      <w:p w14:paraId="282DC743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1A4C1401" w14:textId="77777777" w:rsidTr="00BB1B46">
                    <w:tc>
                      <w:tcPr>
                        <w:tcW w:w="367" w:type="dxa"/>
                      </w:tcPr>
                      <w:p w14:paraId="23C366D1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4EF22E0" w14:textId="77777777" w:rsidTr="00BB1B46">
                    <w:tc>
                      <w:tcPr>
                        <w:tcW w:w="367" w:type="dxa"/>
                      </w:tcPr>
                      <w:p w14:paraId="73A8270D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31A8319D" w14:textId="77777777" w:rsidTr="00BB1B46">
                    <w:tc>
                      <w:tcPr>
                        <w:tcW w:w="367" w:type="dxa"/>
                      </w:tcPr>
                      <w:p w14:paraId="3519964F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1179EEBF" w14:textId="77777777" w:rsidTr="00BB1B46">
                    <w:tc>
                      <w:tcPr>
                        <w:tcW w:w="367" w:type="dxa"/>
                      </w:tcPr>
                      <w:p w14:paraId="1C841081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0DC8CC9D" w14:textId="7CDD9746" w:rsidR="006F4313" w:rsidRDefault="006F4313" w:rsidP="006F4313"/>
              </w:tc>
            </w:tr>
          </w:tbl>
          <w:p w14:paraId="6AB180FF" w14:textId="0E31B7AD" w:rsidR="0028730C" w:rsidRDefault="0028730C" w:rsidP="00396807"/>
        </w:tc>
        <w:tc>
          <w:tcPr>
            <w:tcW w:w="1556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6F4313" w14:paraId="46C866C9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07147A22" w14:textId="77777777" w:rsidTr="00BB1B46">
                    <w:tc>
                      <w:tcPr>
                        <w:tcW w:w="367" w:type="dxa"/>
                      </w:tcPr>
                      <w:p w14:paraId="1C6919EE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935B0D1" w14:textId="77777777" w:rsidTr="00BB1B46">
                    <w:tc>
                      <w:tcPr>
                        <w:tcW w:w="367" w:type="dxa"/>
                      </w:tcPr>
                      <w:p w14:paraId="379E2672" w14:textId="31A6DA7E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7495780E" w14:textId="77777777" w:rsidTr="00BB1B46">
                    <w:tc>
                      <w:tcPr>
                        <w:tcW w:w="367" w:type="dxa"/>
                      </w:tcPr>
                      <w:p w14:paraId="2BCD0DC1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8AD50AA" w14:textId="77777777" w:rsidTr="00BB1B46">
                    <w:tc>
                      <w:tcPr>
                        <w:tcW w:w="367" w:type="dxa"/>
                      </w:tcPr>
                      <w:p w14:paraId="252BB436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27B48DBD" w14:textId="77777777" w:rsidTr="00BB1B46">
                    <w:tc>
                      <w:tcPr>
                        <w:tcW w:w="367" w:type="dxa"/>
                      </w:tcPr>
                      <w:p w14:paraId="4BFC4374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3C234E9A" w14:textId="77777777" w:rsidTr="00BB1B46">
                    <w:tc>
                      <w:tcPr>
                        <w:tcW w:w="367" w:type="dxa"/>
                      </w:tcPr>
                      <w:p w14:paraId="54AE41E8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318B444F" w14:textId="78B147D7" w:rsidR="006F4313" w:rsidRDefault="006F4313" w:rsidP="006F4313">
                  <w:pPr>
                    <w:jc w:val="right"/>
                  </w:pPr>
                </w:p>
              </w:tc>
            </w:tr>
            <w:tr w:rsidR="006F4313" w14:paraId="4257828D" w14:textId="77777777" w:rsidTr="00BB1B46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7C9BC7F1" w14:textId="77777777" w:rsidTr="00BB1B46">
                    <w:tc>
                      <w:tcPr>
                        <w:tcW w:w="367" w:type="dxa"/>
                      </w:tcPr>
                      <w:p w14:paraId="111C0FEE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177B2696" w14:textId="77777777" w:rsidTr="00BB1B46">
                    <w:tc>
                      <w:tcPr>
                        <w:tcW w:w="367" w:type="dxa"/>
                      </w:tcPr>
                      <w:p w14:paraId="7F526860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3C53202" w14:textId="77777777" w:rsidTr="00BB1B46">
                    <w:tc>
                      <w:tcPr>
                        <w:tcW w:w="367" w:type="dxa"/>
                      </w:tcPr>
                      <w:p w14:paraId="6A83F7C5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C515C17" w14:textId="77777777" w:rsidTr="00BB1B46">
                    <w:tc>
                      <w:tcPr>
                        <w:tcW w:w="367" w:type="dxa"/>
                      </w:tcPr>
                      <w:p w14:paraId="1F1C50B8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4AC7B6D6" w14:textId="77777777" w:rsidTr="00BB1B46">
                    <w:tc>
                      <w:tcPr>
                        <w:tcW w:w="367" w:type="dxa"/>
                      </w:tcPr>
                      <w:p w14:paraId="7846AF80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1A1D4CCD" w14:textId="77777777" w:rsidTr="00BB1B46">
                    <w:tc>
                      <w:tcPr>
                        <w:tcW w:w="367" w:type="dxa"/>
                      </w:tcPr>
                      <w:p w14:paraId="6ABE1AF6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1180A7E" w14:textId="77777777" w:rsidR="006F4313" w:rsidRDefault="006F4313" w:rsidP="006F4313"/>
              </w:tc>
            </w:tr>
            <w:tr w:rsidR="006F4313" w14:paraId="6C0FEA45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3346E23E" w14:textId="77777777" w:rsidTr="00BB1B46">
                    <w:tc>
                      <w:tcPr>
                        <w:tcW w:w="367" w:type="dxa"/>
                      </w:tcPr>
                      <w:p w14:paraId="323841F3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6E30A7C9" w14:textId="77777777" w:rsidTr="00BB1B46">
                    <w:tc>
                      <w:tcPr>
                        <w:tcW w:w="367" w:type="dxa"/>
                      </w:tcPr>
                      <w:p w14:paraId="41622BA1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7F1C8CC" w14:textId="77777777" w:rsidTr="00BB1B46">
                    <w:tc>
                      <w:tcPr>
                        <w:tcW w:w="367" w:type="dxa"/>
                      </w:tcPr>
                      <w:p w14:paraId="5BA1C43A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45BB1062" w14:textId="77777777" w:rsidTr="00BB1B46">
                    <w:tc>
                      <w:tcPr>
                        <w:tcW w:w="367" w:type="dxa"/>
                      </w:tcPr>
                      <w:p w14:paraId="41B1313F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50FF6A0" w14:textId="77777777" w:rsidTr="00BB1B46">
                    <w:tc>
                      <w:tcPr>
                        <w:tcW w:w="367" w:type="dxa"/>
                      </w:tcPr>
                      <w:p w14:paraId="347058EB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0F4C1164" w14:textId="77777777" w:rsidTr="00BB1B46">
                    <w:tc>
                      <w:tcPr>
                        <w:tcW w:w="367" w:type="dxa"/>
                      </w:tcPr>
                      <w:p w14:paraId="60754E5C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443E75E" w14:textId="77777777" w:rsidR="006F4313" w:rsidRDefault="006F4313" w:rsidP="006F4313"/>
              </w:tc>
            </w:tr>
            <w:tr w:rsidR="006F4313" w14:paraId="2AF63122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16D68829" w14:textId="77777777" w:rsidTr="00BB1B46">
                    <w:tc>
                      <w:tcPr>
                        <w:tcW w:w="367" w:type="dxa"/>
                      </w:tcPr>
                      <w:p w14:paraId="399B5346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0A403B9F" w14:textId="77777777" w:rsidTr="00BB1B46">
                    <w:tc>
                      <w:tcPr>
                        <w:tcW w:w="367" w:type="dxa"/>
                      </w:tcPr>
                      <w:p w14:paraId="3F325DAB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04E34BC" w14:textId="77777777" w:rsidTr="00BB1B46">
                    <w:tc>
                      <w:tcPr>
                        <w:tcW w:w="367" w:type="dxa"/>
                      </w:tcPr>
                      <w:p w14:paraId="5D3BF5B6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39E9815F" w14:textId="77777777" w:rsidTr="00BB1B46">
                    <w:tc>
                      <w:tcPr>
                        <w:tcW w:w="367" w:type="dxa"/>
                      </w:tcPr>
                      <w:p w14:paraId="334A0689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165DE323" w14:textId="77777777" w:rsidTr="00BB1B46">
                    <w:tc>
                      <w:tcPr>
                        <w:tcW w:w="367" w:type="dxa"/>
                      </w:tcPr>
                      <w:p w14:paraId="4E14FDEA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56EA78F2" w14:textId="77777777" w:rsidTr="00BB1B46">
                    <w:tc>
                      <w:tcPr>
                        <w:tcW w:w="367" w:type="dxa"/>
                      </w:tcPr>
                      <w:p w14:paraId="2ADF631F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C2ED033" w14:textId="77777777" w:rsidR="006F4313" w:rsidRDefault="006F4313" w:rsidP="006F4313"/>
              </w:tc>
            </w:tr>
            <w:tr w:rsidR="006F4313" w14:paraId="460F30B4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276607D2" w14:textId="77777777" w:rsidTr="00BB1B46">
                    <w:tc>
                      <w:tcPr>
                        <w:tcW w:w="367" w:type="dxa"/>
                      </w:tcPr>
                      <w:p w14:paraId="41C7C1E3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049086DC" w14:textId="77777777" w:rsidTr="00BB1B46">
                    <w:tc>
                      <w:tcPr>
                        <w:tcW w:w="367" w:type="dxa"/>
                      </w:tcPr>
                      <w:p w14:paraId="1046BB6A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065F5A01" w14:textId="77777777" w:rsidTr="00BB1B46">
                    <w:tc>
                      <w:tcPr>
                        <w:tcW w:w="367" w:type="dxa"/>
                      </w:tcPr>
                      <w:p w14:paraId="379265FD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63074CA8" w14:textId="77777777" w:rsidTr="00BB1B46">
                    <w:tc>
                      <w:tcPr>
                        <w:tcW w:w="367" w:type="dxa"/>
                      </w:tcPr>
                      <w:p w14:paraId="130C8998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75EF88B7" w14:textId="77777777" w:rsidTr="00BB1B46">
                    <w:tc>
                      <w:tcPr>
                        <w:tcW w:w="367" w:type="dxa"/>
                      </w:tcPr>
                      <w:p w14:paraId="2A14AAF7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5DD177EE" w14:textId="77777777" w:rsidTr="00BB1B46">
                    <w:tc>
                      <w:tcPr>
                        <w:tcW w:w="367" w:type="dxa"/>
                      </w:tcPr>
                      <w:p w14:paraId="015CBD29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47F2BB7B" w14:textId="77777777" w:rsidR="006F4313" w:rsidRDefault="006F4313" w:rsidP="006F4313"/>
              </w:tc>
            </w:tr>
            <w:tr w:rsidR="006F4313" w14:paraId="610D0DDC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6BB76F08" w14:textId="77777777" w:rsidTr="00BB1B46">
                    <w:tc>
                      <w:tcPr>
                        <w:tcW w:w="367" w:type="dxa"/>
                      </w:tcPr>
                      <w:p w14:paraId="4FCC4D1F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5AAAFE97" w14:textId="77777777" w:rsidTr="00BB1B46">
                    <w:tc>
                      <w:tcPr>
                        <w:tcW w:w="367" w:type="dxa"/>
                      </w:tcPr>
                      <w:p w14:paraId="772B7EC3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2EF3500A" w14:textId="77777777" w:rsidTr="00BB1B46">
                    <w:tc>
                      <w:tcPr>
                        <w:tcW w:w="367" w:type="dxa"/>
                      </w:tcPr>
                      <w:p w14:paraId="6CF5DB84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3CF337AB" w14:textId="77777777" w:rsidTr="00BB1B46">
                    <w:tc>
                      <w:tcPr>
                        <w:tcW w:w="367" w:type="dxa"/>
                      </w:tcPr>
                      <w:p w14:paraId="4752577D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205FA24D" w14:textId="77777777" w:rsidTr="00BB1B46">
                    <w:tc>
                      <w:tcPr>
                        <w:tcW w:w="367" w:type="dxa"/>
                      </w:tcPr>
                      <w:p w14:paraId="59AB6C1E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37BBC7A" w14:textId="77777777" w:rsidTr="00BB1B46">
                    <w:tc>
                      <w:tcPr>
                        <w:tcW w:w="367" w:type="dxa"/>
                      </w:tcPr>
                      <w:p w14:paraId="0FE230ED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CFA7FFD" w14:textId="77777777" w:rsidR="006F4313" w:rsidRDefault="006F4313" w:rsidP="006F4313"/>
              </w:tc>
            </w:tr>
          </w:tbl>
          <w:p w14:paraId="36AE9978" w14:textId="07CB2FFB" w:rsidR="0028730C" w:rsidRDefault="0028730C" w:rsidP="00396807"/>
        </w:tc>
        <w:tc>
          <w:tcPr>
            <w:tcW w:w="1556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6F4313" w14:paraId="521E1325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5428446B" w14:textId="77777777" w:rsidTr="00BB1B46">
                    <w:tc>
                      <w:tcPr>
                        <w:tcW w:w="367" w:type="dxa"/>
                      </w:tcPr>
                      <w:p w14:paraId="4CD9A1FD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BF76844" w14:textId="77777777" w:rsidTr="00BB1B46">
                    <w:tc>
                      <w:tcPr>
                        <w:tcW w:w="367" w:type="dxa"/>
                      </w:tcPr>
                      <w:p w14:paraId="27D5B116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4407A487" w14:textId="77777777" w:rsidTr="00BB1B46">
                    <w:tc>
                      <w:tcPr>
                        <w:tcW w:w="367" w:type="dxa"/>
                      </w:tcPr>
                      <w:p w14:paraId="6D67D949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4B162290" w14:textId="77777777" w:rsidTr="00BB1B46">
                    <w:tc>
                      <w:tcPr>
                        <w:tcW w:w="367" w:type="dxa"/>
                      </w:tcPr>
                      <w:p w14:paraId="743FB52B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3E8B3902" w14:textId="77777777" w:rsidTr="00BB1B46">
                    <w:tc>
                      <w:tcPr>
                        <w:tcW w:w="367" w:type="dxa"/>
                      </w:tcPr>
                      <w:p w14:paraId="2B38D68A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5008C34B" w14:textId="77777777" w:rsidTr="00BB1B46">
                    <w:tc>
                      <w:tcPr>
                        <w:tcW w:w="367" w:type="dxa"/>
                      </w:tcPr>
                      <w:p w14:paraId="7E16E980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B38EE62" w14:textId="65226C83" w:rsidR="006F4313" w:rsidRDefault="006F4313" w:rsidP="006F4313">
                  <w:pPr>
                    <w:jc w:val="right"/>
                  </w:pPr>
                </w:p>
              </w:tc>
            </w:tr>
            <w:tr w:rsidR="006F4313" w14:paraId="097BEBD1" w14:textId="77777777" w:rsidTr="00BB1B46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09A41296" w14:textId="77777777" w:rsidTr="00BB1B46">
                    <w:tc>
                      <w:tcPr>
                        <w:tcW w:w="367" w:type="dxa"/>
                      </w:tcPr>
                      <w:p w14:paraId="66D161DC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510E3367" w14:textId="77777777" w:rsidTr="00BB1B46">
                    <w:tc>
                      <w:tcPr>
                        <w:tcW w:w="367" w:type="dxa"/>
                      </w:tcPr>
                      <w:p w14:paraId="7669B9EA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551FB8B7" w14:textId="77777777" w:rsidTr="00BB1B46">
                    <w:tc>
                      <w:tcPr>
                        <w:tcW w:w="367" w:type="dxa"/>
                      </w:tcPr>
                      <w:p w14:paraId="28D6D7C0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7D48312A" w14:textId="77777777" w:rsidTr="00BB1B46">
                    <w:tc>
                      <w:tcPr>
                        <w:tcW w:w="367" w:type="dxa"/>
                      </w:tcPr>
                      <w:p w14:paraId="3CFE27C3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03F95CD4" w14:textId="77777777" w:rsidTr="00BB1B46">
                    <w:tc>
                      <w:tcPr>
                        <w:tcW w:w="367" w:type="dxa"/>
                      </w:tcPr>
                      <w:p w14:paraId="5593037B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1399705" w14:textId="77777777" w:rsidTr="00BB1B46">
                    <w:tc>
                      <w:tcPr>
                        <w:tcW w:w="367" w:type="dxa"/>
                      </w:tcPr>
                      <w:p w14:paraId="106AEE03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496381EB" w14:textId="77777777" w:rsidR="006F4313" w:rsidRDefault="006F4313" w:rsidP="006F4313"/>
              </w:tc>
            </w:tr>
            <w:tr w:rsidR="006F4313" w14:paraId="0AD81048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467D36C5" w14:textId="77777777" w:rsidTr="00BB1B46">
                    <w:tc>
                      <w:tcPr>
                        <w:tcW w:w="367" w:type="dxa"/>
                      </w:tcPr>
                      <w:p w14:paraId="7212636D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590176D8" w14:textId="77777777" w:rsidTr="00BB1B46">
                    <w:tc>
                      <w:tcPr>
                        <w:tcW w:w="367" w:type="dxa"/>
                      </w:tcPr>
                      <w:p w14:paraId="4CAB0C3E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353B76C8" w14:textId="77777777" w:rsidTr="00BB1B46">
                    <w:tc>
                      <w:tcPr>
                        <w:tcW w:w="367" w:type="dxa"/>
                      </w:tcPr>
                      <w:p w14:paraId="283931E2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0D88ADC4" w14:textId="77777777" w:rsidTr="00BB1B46">
                    <w:tc>
                      <w:tcPr>
                        <w:tcW w:w="367" w:type="dxa"/>
                      </w:tcPr>
                      <w:p w14:paraId="45489BAA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249CDB6" w14:textId="77777777" w:rsidTr="00BB1B46">
                    <w:tc>
                      <w:tcPr>
                        <w:tcW w:w="367" w:type="dxa"/>
                      </w:tcPr>
                      <w:p w14:paraId="4F7EE5FC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989F696" w14:textId="77777777" w:rsidTr="00BB1B46">
                    <w:tc>
                      <w:tcPr>
                        <w:tcW w:w="367" w:type="dxa"/>
                      </w:tcPr>
                      <w:p w14:paraId="74659ECC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3CC5C9B6" w14:textId="77777777" w:rsidR="006F4313" w:rsidRDefault="006F4313" w:rsidP="006F4313"/>
              </w:tc>
            </w:tr>
            <w:tr w:rsidR="006F4313" w14:paraId="3EBA6CF7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64B3486A" w14:textId="77777777" w:rsidTr="00BB1B46">
                    <w:tc>
                      <w:tcPr>
                        <w:tcW w:w="367" w:type="dxa"/>
                      </w:tcPr>
                      <w:p w14:paraId="1DF5405F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5D60DBE0" w14:textId="77777777" w:rsidTr="00BB1B46">
                    <w:tc>
                      <w:tcPr>
                        <w:tcW w:w="367" w:type="dxa"/>
                      </w:tcPr>
                      <w:p w14:paraId="4CEDE46C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15DF898B" w14:textId="77777777" w:rsidTr="00BB1B46">
                    <w:tc>
                      <w:tcPr>
                        <w:tcW w:w="367" w:type="dxa"/>
                      </w:tcPr>
                      <w:p w14:paraId="67DFF5A4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5F2DFA4E" w14:textId="77777777" w:rsidTr="00BB1B46">
                    <w:tc>
                      <w:tcPr>
                        <w:tcW w:w="367" w:type="dxa"/>
                      </w:tcPr>
                      <w:p w14:paraId="3BAC61BA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4B7B0CA1" w14:textId="77777777" w:rsidTr="00BB1B46">
                    <w:tc>
                      <w:tcPr>
                        <w:tcW w:w="367" w:type="dxa"/>
                      </w:tcPr>
                      <w:p w14:paraId="01E86518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054A8F9D" w14:textId="77777777" w:rsidTr="00BB1B46">
                    <w:tc>
                      <w:tcPr>
                        <w:tcW w:w="367" w:type="dxa"/>
                      </w:tcPr>
                      <w:p w14:paraId="4AA05E32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18743FA5" w14:textId="77777777" w:rsidR="006F4313" w:rsidRDefault="006F4313" w:rsidP="006F4313"/>
              </w:tc>
            </w:tr>
            <w:tr w:rsidR="006F4313" w14:paraId="3D4BC9B8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591D483A" w14:textId="77777777" w:rsidTr="00BB1B46">
                    <w:tc>
                      <w:tcPr>
                        <w:tcW w:w="367" w:type="dxa"/>
                      </w:tcPr>
                      <w:p w14:paraId="10F31946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750B8AA3" w14:textId="77777777" w:rsidTr="00BB1B46">
                    <w:tc>
                      <w:tcPr>
                        <w:tcW w:w="367" w:type="dxa"/>
                      </w:tcPr>
                      <w:p w14:paraId="5368C2F1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6D4CD9E" w14:textId="77777777" w:rsidTr="00BB1B46">
                    <w:tc>
                      <w:tcPr>
                        <w:tcW w:w="367" w:type="dxa"/>
                      </w:tcPr>
                      <w:p w14:paraId="56D28F6B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2FCD0A95" w14:textId="77777777" w:rsidTr="00BB1B46">
                    <w:tc>
                      <w:tcPr>
                        <w:tcW w:w="367" w:type="dxa"/>
                      </w:tcPr>
                      <w:p w14:paraId="0CE106C2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0BF82670" w14:textId="77777777" w:rsidTr="00BB1B46">
                    <w:tc>
                      <w:tcPr>
                        <w:tcW w:w="367" w:type="dxa"/>
                      </w:tcPr>
                      <w:p w14:paraId="681BC241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470CB656" w14:textId="77777777" w:rsidTr="00BB1B46">
                    <w:tc>
                      <w:tcPr>
                        <w:tcW w:w="367" w:type="dxa"/>
                      </w:tcPr>
                      <w:p w14:paraId="49E73C9A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4DBBEBA4" w14:textId="77777777" w:rsidR="006F4313" w:rsidRDefault="006F4313" w:rsidP="006F4313"/>
              </w:tc>
            </w:tr>
            <w:tr w:rsidR="006F4313" w14:paraId="7EA9158D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053127D3" w14:textId="77777777" w:rsidTr="00BB1B46">
                    <w:tc>
                      <w:tcPr>
                        <w:tcW w:w="367" w:type="dxa"/>
                      </w:tcPr>
                      <w:p w14:paraId="1F867B33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06B6F5C6" w14:textId="77777777" w:rsidTr="00BB1B46">
                    <w:tc>
                      <w:tcPr>
                        <w:tcW w:w="367" w:type="dxa"/>
                      </w:tcPr>
                      <w:p w14:paraId="49D18A64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6FCE922" w14:textId="77777777" w:rsidTr="00BB1B46">
                    <w:tc>
                      <w:tcPr>
                        <w:tcW w:w="367" w:type="dxa"/>
                      </w:tcPr>
                      <w:p w14:paraId="33FF5F6F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08534B00" w14:textId="77777777" w:rsidTr="00BB1B46">
                    <w:tc>
                      <w:tcPr>
                        <w:tcW w:w="367" w:type="dxa"/>
                      </w:tcPr>
                      <w:p w14:paraId="0F88A5F4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4D132F80" w14:textId="77777777" w:rsidTr="00BB1B46">
                    <w:tc>
                      <w:tcPr>
                        <w:tcW w:w="367" w:type="dxa"/>
                      </w:tcPr>
                      <w:p w14:paraId="7E70EBCE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8DA45CE" w14:textId="77777777" w:rsidTr="00BB1B46">
                    <w:tc>
                      <w:tcPr>
                        <w:tcW w:w="367" w:type="dxa"/>
                      </w:tcPr>
                      <w:p w14:paraId="74123077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8B4E459" w14:textId="77777777" w:rsidR="006F4313" w:rsidRDefault="006F4313" w:rsidP="006F4313"/>
              </w:tc>
            </w:tr>
          </w:tbl>
          <w:p w14:paraId="63425A79" w14:textId="623F06EF" w:rsidR="0028730C" w:rsidRDefault="0028730C" w:rsidP="00396807"/>
        </w:tc>
        <w:tc>
          <w:tcPr>
            <w:tcW w:w="1556" w:type="dxa"/>
          </w:tcPr>
          <w:tbl>
            <w:tblPr>
              <w:tblStyle w:val="Grilledutableau"/>
              <w:tblpPr w:leftFromText="141" w:rightFromText="141" w:vertAnchor="text" w:horzAnchor="margin" w:tblpX="421" w:tblpY="-150"/>
              <w:tblOverlap w:val="never"/>
              <w:tblW w:w="1046" w:type="dxa"/>
              <w:tblLook w:val="04A0" w:firstRow="1" w:lastRow="0" w:firstColumn="1" w:lastColumn="0" w:noHBand="0" w:noVBand="1"/>
            </w:tblPr>
            <w:tblGrid>
              <w:gridCol w:w="1046"/>
            </w:tblGrid>
            <w:tr w:rsidR="006F4313" w14:paraId="36773760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79414634" w14:textId="77777777" w:rsidTr="00BB1B46">
                    <w:tc>
                      <w:tcPr>
                        <w:tcW w:w="367" w:type="dxa"/>
                      </w:tcPr>
                      <w:p w14:paraId="37ACBFA7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22CE6C29" w14:textId="77777777" w:rsidTr="00BB1B46">
                    <w:tc>
                      <w:tcPr>
                        <w:tcW w:w="367" w:type="dxa"/>
                      </w:tcPr>
                      <w:p w14:paraId="582F1F3E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0D30D6E6" w14:textId="77777777" w:rsidTr="00BB1B46">
                    <w:tc>
                      <w:tcPr>
                        <w:tcW w:w="367" w:type="dxa"/>
                      </w:tcPr>
                      <w:p w14:paraId="6418242E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0C2F43E" w14:textId="77777777" w:rsidTr="00BB1B46">
                    <w:tc>
                      <w:tcPr>
                        <w:tcW w:w="367" w:type="dxa"/>
                      </w:tcPr>
                      <w:p w14:paraId="25B0F565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5A77BA36" w14:textId="77777777" w:rsidTr="00BB1B46">
                    <w:tc>
                      <w:tcPr>
                        <w:tcW w:w="367" w:type="dxa"/>
                      </w:tcPr>
                      <w:p w14:paraId="2220AC1E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429EB0F9" w14:textId="77777777" w:rsidTr="00BB1B46">
                    <w:tc>
                      <w:tcPr>
                        <w:tcW w:w="367" w:type="dxa"/>
                      </w:tcPr>
                      <w:p w14:paraId="3E2F961D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5CF82383" w14:textId="7840388E" w:rsidR="006F4313" w:rsidRDefault="006F4313" w:rsidP="006F4313">
                  <w:pPr>
                    <w:jc w:val="right"/>
                  </w:pPr>
                </w:p>
              </w:tc>
            </w:tr>
            <w:tr w:rsidR="006F4313" w14:paraId="3CDAA20E" w14:textId="77777777" w:rsidTr="00BB1B46">
              <w:trPr>
                <w:trHeight w:val="1696"/>
              </w:trPr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4DDFA806" w14:textId="77777777" w:rsidTr="00BB1B46">
                    <w:tc>
                      <w:tcPr>
                        <w:tcW w:w="367" w:type="dxa"/>
                      </w:tcPr>
                      <w:p w14:paraId="16942F1A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172642DC" w14:textId="77777777" w:rsidTr="00BB1B46">
                    <w:tc>
                      <w:tcPr>
                        <w:tcW w:w="367" w:type="dxa"/>
                      </w:tcPr>
                      <w:p w14:paraId="183DD522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CEFDF2E" w14:textId="77777777" w:rsidTr="00BB1B46">
                    <w:tc>
                      <w:tcPr>
                        <w:tcW w:w="367" w:type="dxa"/>
                      </w:tcPr>
                      <w:p w14:paraId="31DFACAB" w14:textId="370783FB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63BF8A69" w14:textId="77777777" w:rsidTr="00BB1B46">
                    <w:tc>
                      <w:tcPr>
                        <w:tcW w:w="367" w:type="dxa"/>
                      </w:tcPr>
                      <w:p w14:paraId="4951D75B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637F2A23" w14:textId="77777777" w:rsidTr="00BB1B46">
                    <w:tc>
                      <w:tcPr>
                        <w:tcW w:w="367" w:type="dxa"/>
                      </w:tcPr>
                      <w:p w14:paraId="462DBB81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7C856D0C" w14:textId="77777777" w:rsidTr="00BB1B46">
                    <w:tc>
                      <w:tcPr>
                        <w:tcW w:w="367" w:type="dxa"/>
                      </w:tcPr>
                      <w:p w14:paraId="20807E99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25B571C7" w14:textId="51D99775" w:rsidR="006F4313" w:rsidRDefault="006F4313" w:rsidP="006F4313"/>
              </w:tc>
            </w:tr>
            <w:tr w:rsidR="006F4313" w14:paraId="4F3133F1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35E49C3F" w14:textId="77777777" w:rsidTr="00BB1B46">
                    <w:tc>
                      <w:tcPr>
                        <w:tcW w:w="367" w:type="dxa"/>
                      </w:tcPr>
                      <w:p w14:paraId="2A87C6DB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3B1F03CE" w14:textId="77777777" w:rsidTr="00BB1B46">
                    <w:tc>
                      <w:tcPr>
                        <w:tcW w:w="367" w:type="dxa"/>
                      </w:tcPr>
                      <w:p w14:paraId="1E4AEAD1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054D8CFF" w14:textId="77777777" w:rsidTr="00BB1B46">
                    <w:tc>
                      <w:tcPr>
                        <w:tcW w:w="367" w:type="dxa"/>
                      </w:tcPr>
                      <w:p w14:paraId="2FE1D24C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6ADB6913" w14:textId="77777777" w:rsidTr="00BB1B46">
                    <w:tc>
                      <w:tcPr>
                        <w:tcW w:w="367" w:type="dxa"/>
                      </w:tcPr>
                      <w:p w14:paraId="0B26CEE2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007D6A0B" w14:textId="77777777" w:rsidTr="00BB1B46">
                    <w:tc>
                      <w:tcPr>
                        <w:tcW w:w="367" w:type="dxa"/>
                      </w:tcPr>
                      <w:p w14:paraId="7E5AE7D9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21C0F190" w14:textId="77777777" w:rsidTr="00BB1B46">
                    <w:tc>
                      <w:tcPr>
                        <w:tcW w:w="367" w:type="dxa"/>
                      </w:tcPr>
                      <w:p w14:paraId="6659E55C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01FFD8EA" w14:textId="77777777" w:rsidR="006F4313" w:rsidRDefault="006F4313" w:rsidP="006F4313"/>
              </w:tc>
            </w:tr>
            <w:tr w:rsidR="006F4313" w14:paraId="640A28E9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4E4D85B3" w14:textId="77777777" w:rsidTr="00BB1B46">
                    <w:tc>
                      <w:tcPr>
                        <w:tcW w:w="367" w:type="dxa"/>
                      </w:tcPr>
                      <w:p w14:paraId="2DA28177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4F2DA84D" w14:textId="77777777" w:rsidTr="00BB1B46">
                    <w:tc>
                      <w:tcPr>
                        <w:tcW w:w="367" w:type="dxa"/>
                      </w:tcPr>
                      <w:p w14:paraId="0F0F0B35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48D76507" w14:textId="77777777" w:rsidTr="00BB1B46">
                    <w:tc>
                      <w:tcPr>
                        <w:tcW w:w="367" w:type="dxa"/>
                      </w:tcPr>
                      <w:p w14:paraId="259E66B8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12AA88E1" w14:textId="77777777" w:rsidTr="00BB1B46">
                    <w:tc>
                      <w:tcPr>
                        <w:tcW w:w="367" w:type="dxa"/>
                      </w:tcPr>
                      <w:p w14:paraId="0A4BA2A0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6468BEED" w14:textId="77777777" w:rsidTr="00BB1B46">
                    <w:tc>
                      <w:tcPr>
                        <w:tcW w:w="367" w:type="dxa"/>
                      </w:tcPr>
                      <w:p w14:paraId="3351CE6B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1B0A46B3" w14:textId="77777777" w:rsidTr="00BB1B46">
                    <w:tc>
                      <w:tcPr>
                        <w:tcW w:w="367" w:type="dxa"/>
                      </w:tcPr>
                      <w:p w14:paraId="2171850F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744707FB" w14:textId="77777777" w:rsidR="006F4313" w:rsidRDefault="006F4313" w:rsidP="006F4313"/>
              </w:tc>
            </w:tr>
            <w:tr w:rsidR="006F4313" w14:paraId="1698E7E3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766EFE94" w14:textId="77777777" w:rsidTr="00BB1B46">
                    <w:tc>
                      <w:tcPr>
                        <w:tcW w:w="367" w:type="dxa"/>
                      </w:tcPr>
                      <w:p w14:paraId="74D04EE1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1DC36054" w14:textId="77777777" w:rsidTr="00BB1B46">
                    <w:tc>
                      <w:tcPr>
                        <w:tcW w:w="367" w:type="dxa"/>
                      </w:tcPr>
                      <w:p w14:paraId="1B2962E3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744D3B1A" w14:textId="77777777" w:rsidTr="00BB1B46">
                    <w:tc>
                      <w:tcPr>
                        <w:tcW w:w="367" w:type="dxa"/>
                      </w:tcPr>
                      <w:p w14:paraId="6B534364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4A06923F" w14:textId="77777777" w:rsidTr="00BB1B46">
                    <w:tc>
                      <w:tcPr>
                        <w:tcW w:w="367" w:type="dxa"/>
                      </w:tcPr>
                      <w:p w14:paraId="51E14450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25D1B088" w14:textId="77777777" w:rsidTr="00BB1B46">
                    <w:tc>
                      <w:tcPr>
                        <w:tcW w:w="367" w:type="dxa"/>
                      </w:tcPr>
                      <w:p w14:paraId="792544EA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3383F852" w14:textId="77777777" w:rsidTr="00BB1B46">
                    <w:tc>
                      <w:tcPr>
                        <w:tcW w:w="367" w:type="dxa"/>
                      </w:tcPr>
                      <w:p w14:paraId="786E1E0E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8DA37BB" w14:textId="77777777" w:rsidR="006F4313" w:rsidRDefault="006F4313" w:rsidP="006F4313"/>
              </w:tc>
            </w:tr>
            <w:tr w:rsidR="006F4313" w14:paraId="24A432D1" w14:textId="77777777" w:rsidTr="00BB1B46">
              <w:tc>
                <w:tcPr>
                  <w:tcW w:w="1046" w:type="dxa"/>
                </w:tcPr>
                <w:tbl>
                  <w:tblPr>
                    <w:tblStyle w:val="Grilledutableau"/>
                    <w:tblW w:w="0" w:type="auto"/>
                    <w:tblInd w:w="453" w:type="dxa"/>
                    <w:tblLook w:val="04A0" w:firstRow="1" w:lastRow="0" w:firstColumn="1" w:lastColumn="0" w:noHBand="0" w:noVBand="1"/>
                  </w:tblPr>
                  <w:tblGrid>
                    <w:gridCol w:w="367"/>
                  </w:tblGrid>
                  <w:tr w:rsidR="006F4313" w14:paraId="6738E333" w14:textId="77777777" w:rsidTr="00BB1B46">
                    <w:tc>
                      <w:tcPr>
                        <w:tcW w:w="367" w:type="dxa"/>
                      </w:tcPr>
                      <w:p w14:paraId="0304B8F9" w14:textId="77777777" w:rsidR="006F4313" w:rsidRDefault="006F4313" w:rsidP="006F4313">
                        <w:pPr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6F4313" w14:paraId="66D7E4EC" w14:textId="77777777" w:rsidTr="00BB1B46">
                    <w:tc>
                      <w:tcPr>
                        <w:tcW w:w="367" w:type="dxa"/>
                      </w:tcPr>
                      <w:p w14:paraId="0C7104F5" w14:textId="77777777" w:rsidR="006F4313" w:rsidRDefault="006F4313" w:rsidP="006F4313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6F4313" w14:paraId="64FF9D0B" w14:textId="77777777" w:rsidTr="00BB1B46">
                    <w:tc>
                      <w:tcPr>
                        <w:tcW w:w="367" w:type="dxa"/>
                      </w:tcPr>
                      <w:p w14:paraId="03761B3D" w14:textId="77777777" w:rsidR="006F4313" w:rsidRDefault="006F4313" w:rsidP="006F4313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6F4313" w14:paraId="3FFCC7DA" w14:textId="77777777" w:rsidTr="00BB1B46">
                    <w:tc>
                      <w:tcPr>
                        <w:tcW w:w="367" w:type="dxa"/>
                      </w:tcPr>
                      <w:p w14:paraId="3D389D71" w14:textId="77777777" w:rsidR="006F4313" w:rsidRDefault="006F4313" w:rsidP="006F4313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6F4313" w14:paraId="0E8B3F8B" w14:textId="77777777" w:rsidTr="00BB1B46">
                    <w:tc>
                      <w:tcPr>
                        <w:tcW w:w="367" w:type="dxa"/>
                      </w:tcPr>
                      <w:p w14:paraId="5F8BBAD4" w14:textId="77777777" w:rsidR="006F4313" w:rsidRDefault="006F4313" w:rsidP="006F4313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</w:tr>
                  <w:tr w:rsidR="006F4313" w14:paraId="2C7DAA65" w14:textId="77777777" w:rsidTr="00BB1B46">
                    <w:tc>
                      <w:tcPr>
                        <w:tcW w:w="367" w:type="dxa"/>
                      </w:tcPr>
                      <w:p w14:paraId="0F1179E3" w14:textId="77777777" w:rsidR="006F4313" w:rsidRDefault="006F4313" w:rsidP="006F4313">
                        <w:pPr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</w:tbl>
                <w:p w14:paraId="6BFEAF9E" w14:textId="77777777" w:rsidR="006F4313" w:rsidRDefault="006F4313" w:rsidP="006F4313"/>
              </w:tc>
            </w:tr>
          </w:tbl>
          <w:p w14:paraId="0395B18C" w14:textId="0E20C8FA" w:rsidR="0028730C" w:rsidRDefault="0028730C" w:rsidP="00396807"/>
        </w:tc>
      </w:tr>
    </w:tbl>
    <w:p w14:paraId="6BB1057D" w14:textId="62915ECB" w:rsidR="00726104" w:rsidRDefault="003A1F56" w:rsidP="00396807">
      <w:pPr>
        <w:ind w:left="99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0796A867" wp14:editId="53A348B3">
                <wp:simplePos x="0" y="0"/>
                <wp:positionH relativeFrom="margin">
                  <wp:align>center</wp:align>
                </wp:positionH>
                <wp:positionV relativeFrom="paragraph">
                  <wp:posOffset>9314</wp:posOffset>
                </wp:positionV>
                <wp:extent cx="6286500" cy="2154382"/>
                <wp:effectExtent l="38100" t="0" r="38100" b="93980"/>
                <wp:wrapNone/>
                <wp:docPr id="174864706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54382"/>
                          <a:chOff x="0" y="0"/>
                          <a:chExt cx="6286500" cy="2154382"/>
                        </a:xfrm>
                      </wpg:grpSpPr>
                      <wps:wsp>
                        <wps:cNvPr id="356199647" name="Rectangle 11"/>
                        <wps:cNvSpPr/>
                        <wps:spPr>
                          <a:xfrm>
                            <a:off x="0" y="0"/>
                            <a:ext cx="6286500" cy="215438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855C5C" w14:textId="1BA1BAF6" w:rsidR="008953D2" w:rsidRDefault="00E16B6A" w:rsidP="008953D2">
                              <w:pPr>
                                <w:spacing w:after="120"/>
                                <w:ind w:left="284" w:right="16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Quelques d</w:t>
                              </w:r>
                              <w:r w:rsidR="002778FF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éfinition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 w:rsidR="008953D2">
                                <w:rPr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14:paraId="7F6CBE88" w14:textId="77777777" w:rsidR="00835798" w:rsidRDefault="00E16B6A" w:rsidP="00E16B6A">
                              <w:pPr>
                                <w:pStyle w:val="Paragraphedeliste"/>
                                <w:numPr>
                                  <w:ilvl w:val="0"/>
                                  <w:numId w:val="31"/>
                                </w:numPr>
                                <w:spacing w:after="120"/>
                                <w:ind w:left="1418" w:right="16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091">
                                <w:rPr>
                                  <w:i/>
                                  <w:iCs/>
                                  <w:sz w:val="28"/>
                                  <w:szCs w:val="28"/>
                                  <w:u w:val="dash"/>
                                </w:rPr>
                                <w:t>Univers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 w:rsidR="006E760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D6DC6">
                                <w:rPr>
                                  <w:sz w:val="28"/>
                                  <w:szCs w:val="28"/>
                                </w:rPr>
                                <w:t xml:space="preserve">Il est noté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Ω</m:t>
                                </m:r>
                              </m:oMath>
                              <w:r w:rsidR="002D6DC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. </w:t>
                              </w:r>
                              <w:r w:rsidR="003055CD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>Il correspond à l’</w:t>
                              </w:r>
                              <w:r w:rsidR="002D6DC6">
                                <w:rPr>
                                  <w:sz w:val="28"/>
                                  <w:szCs w:val="28"/>
                                </w:rPr>
                                <w:t xml:space="preserve">ensemble des issues </w:t>
                              </w:r>
                            </w:p>
                            <w:p w14:paraId="3DB9A8E3" w14:textId="726EEA6E" w:rsidR="002778FF" w:rsidRDefault="00835798" w:rsidP="00835798">
                              <w:pPr>
                                <w:pStyle w:val="Paragraphedeliste"/>
                                <w:spacing w:after="120"/>
                                <w:ind w:left="1418" w:right="16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5798">
                                <w:rPr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  <w:proofErr w:type="gramStart"/>
                              <w:r w:rsidR="002D6DC6">
                                <w:rPr>
                                  <w:sz w:val="28"/>
                                  <w:szCs w:val="28"/>
                                </w:rPr>
                                <w:t>possibles</w:t>
                              </w:r>
                              <w:proofErr w:type="gramEnd"/>
                              <w:r w:rsidR="002D6DC6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771B84F5" w14:textId="13718321" w:rsidR="00A86225" w:rsidRPr="00C52F37" w:rsidRDefault="00A86225" w:rsidP="00E16B6A">
                              <w:pPr>
                                <w:pStyle w:val="Paragraphedeliste"/>
                                <w:numPr>
                                  <w:ilvl w:val="0"/>
                                  <w:numId w:val="31"/>
                                </w:numPr>
                                <w:spacing w:after="120"/>
                                <w:ind w:left="1418" w:right="16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091">
                                <w:rPr>
                                  <w:i/>
                                  <w:iCs/>
                                  <w:sz w:val="28"/>
                                  <w:szCs w:val="28"/>
                                  <w:u w:val="dash"/>
                                </w:rPr>
                                <w:t>Evènements</w:t>
                              </w:r>
                              <w:r w:rsidR="00A75E80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 </w:t>
                              </w:r>
                              <w:r w:rsidR="00A75E80">
                                <w:rPr>
                                  <w:sz w:val="28"/>
                                  <w:szCs w:val="28"/>
                                </w:rPr>
                                <w:t xml:space="preserve">: un évènement A est un sous-ensemble de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Ω</m:t>
                                </m:r>
                              </m:oMath>
                              <w:r w:rsidR="00C52F37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2415AFF" w14:textId="3B3EED1D" w:rsidR="00C52F37" w:rsidRPr="002778FF" w:rsidRDefault="00A756EA" w:rsidP="00E16B6A">
                              <w:pPr>
                                <w:pStyle w:val="Paragraphedeliste"/>
                                <w:numPr>
                                  <w:ilvl w:val="0"/>
                                  <w:numId w:val="31"/>
                                </w:numPr>
                                <w:spacing w:after="120"/>
                                <w:ind w:left="1418" w:right="16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091">
                                <w:rPr>
                                  <w:i/>
                                  <w:iCs/>
                                  <w:sz w:val="28"/>
                                  <w:szCs w:val="28"/>
                                  <w:u w:val="dash"/>
                                </w:rPr>
                                <w:t>Probabilités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</w:p>
                            <w:p w14:paraId="10352644" w14:textId="77777777" w:rsidR="008953D2" w:rsidRDefault="008953D2" w:rsidP="008953D2">
                              <w:pPr>
                                <w:pStyle w:val="Sansinterligne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06838" name="Rectangle 20"/>
                        <wps:cNvSpPr/>
                        <wps:spPr>
                          <a:xfrm>
                            <a:off x="2125774" y="1332928"/>
                            <a:ext cx="3926264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6A867" id="Groupe 22" o:spid="_x0000_s1026" style="position:absolute;left:0;text-align:left;margin-left:0;margin-top:.75pt;width:495pt;height:169.65pt;z-index:252015616;mso-position-horizontal:center;mso-position-horizontal-relative:margin" coordsize="62865,2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">
                <v:rect id="_x0000_s1027" style="position:absolute;width:62865;height:2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" fillcolor="#5a5a5a [2109]" stroked="f" strokeweight="1pt">
                  <v:shadow on="t" color="black" opacity="26214f" offset="0,4pt"/>
                  <v:textbox inset="18pt,18pt,18pt,18pt">
                    <w:txbxContent>
                      <w:p w14:paraId="4D855C5C" w14:textId="1BA1BAF6" w:rsidR="008953D2" w:rsidRDefault="00E16B6A" w:rsidP="008953D2">
                        <w:pPr>
                          <w:spacing w:after="120"/>
                          <w:ind w:left="284" w:right="16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Quelques d</w:t>
                        </w:r>
                        <w:r w:rsidR="002778FF">
                          <w:rPr>
                            <w:sz w:val="28"/>
                            <w:szCs w:val="28"/>
                            <w:u w:val="single"/>
                          </w:rPr>
                          <w:t>éfinition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 w:rsidR="008953D2">
                          <w:rPr>
                            <w:sz w:val="28"/>
                            <w:szCs w:val="28"/>
                          </w:rPr>
                          <w:t> :</w:t>
                        </w:r>
                      </w:p>
                      <w:p w14:paraId="7F6CBE88" w14:textId="77777777" w:rsidR="00835798" w:rsidRDefault="00E16B6A" w:rsidP="00E16B6A">
                        <w:pPr>
                          <w:pStyle w:val="Paragraphedeliste"/>
                          <w:numPr>
                            <w:ilvl w:val="0"/>
                            <w:numId w:val="31"/>
                          </w:numPr>
                          <w:spacing w:after="120"/>
                          <w:ind w:left="1418" w:right="166"/>
                          <w:rPr>
                            <w:sz w:val="28"/>
                            <w:szCs w:val="28"/>
                          </w:rPr>
                        </w:pPr>
                        <w:r w:rsidRPr="000A0091">
                          <w:rPr>
                            <w:i/>
                            <w:iCs/>
                            <w:sz w:val="28"/>
                            <w:szCs w:val="28"/>
                            <w:u w:val="dash"/>
                          </w:rPr>
                          <w:t>Univers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: </w:t>
                        </w:r>
                        <w:r w:rsidR="006E760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D6DC6">
                          <w:rPr>
                            <w:sz w:val="28"/>
                            <w:szCs w:val="28"/>
                          </w:rPr>
                          <w:t xml:space="preserve">Il est noté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oMath>
                        <w:r w:rsidR="002D6DC6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. </w:t>
                        </w:r>
                        <w:r w:rsidR="003055CD">
                          <w:rPr>
                            <w:rFonts w:eastAsiaTheme="minorEastAsia"/>
                            <w:sz w:val="28"/>
                            <w:szCs w:val="28"/>
                          </w:rPr>
                          <w:t>Il correspond à l’</w:t>
                        </w:r>
                        <w:r w:rsidR="002D6DC6">
                          <w:rPr>
                            <w:sz w:val="28"/>
                            <w:szCs w:val="28"/>
                          </w:rPr>
                          <w:t xml:space="preserve">ensemble des issues </w:t>
                        </w:r>
                      </w:p>
                      <w:p w14:paraId="3DB9A8E3" w14:textId="726EEA6E" w:rsidR="002778FF" w:rsidRDefault="00835798" w:rsidP="00835798">
                        <w:pPr>
                          <w:pStyle w:val="Paragraphedeliste"/>
                          <w:spacing w:after="120"/>
                          <w:ind w:left="1418" w:right="166"/>
                          <w:rPr>
                            <w:sz w:val="28"/>
                            <w:szCs w:val="28"/>
                          </w:rPr>
                        </w:pPr>
                        <w:r w:rsidRPr="00835798">
                          <w:rPr>
                            <w:sz w:val="28"/>
                            <w:szCs w:val="28"/>
                          </w:rPr>
                          <w:t xml:space="preserve">                  </w:t>
                        </w:r>
                        <w:proofErr w:type="gramStart"/>
                        <w:r w:rsidR="002D6DC6">
                          <w:rPr>
                            <w:sz w:val="28"/>
                            <w:szCs w:val="28"/>
                          </w:rPr>
                          <w:t>possibles</w:t>
                        </w:r>
                        <w:proofErr w:type="gramEnd"/>
                        <w:r w:rsidR="002D6DC6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771B84F5" w14:textId="13718321" w:rsidR="00A86225" w:rsidRPr="00C52F37" w:rsidRDefault="00A86225" w:rsidP="00E16B6A">
                        <w:pPr>
                          <w:pStyle w:val="Paragraphedeliste"/>
                          <w:numPr>
                            <w:ilvl w:val="0"/>
                            <w:numId w:val="31"/>
                          </w:numPr>
                          <w:spacing w:after="120"/>
                          <w:ind w:left="1418" w:right="166"/>
                          <w:rPr>
                            <w:sz w:val="28"/>
                            <w:szCs w:val="28"/>
                          </w:rPr>
                        </w:pPr>
                        <w:r w:rsidRPr="000A0091">
                          <w:rPr>
                            <w:i/>
                            <w:iCs/>
                            <w:sz w:val="28"/>
                            <w:szCs w:val="28"/>
                            <w:u w:val="dash"/>
                          </w:rPr>
                          <w:t>Evènements</w:t>
                        </w:r>
                        <w:r w:rsidR="00A75E80">
                          <w:rPr>
                            <w:sz w:val="28"/>
                            <w:szCs w:val="28"/>
                            <w:u w:val="dash"/>
                          </w:rPr>
                          <w:t> </w:t>
                        </w:r>
                        <w:r w:rsidR="00A75E80">
                          <w:rPr>
                            <w:sz w:val="28"/>
                            <w:szCs w:val="28"/>
                          </w:rPr>
                          <w:t xml:space="preserve">: un évènement A est un sous-ensemble de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oMath>
                        <w:r w:rsidR="00C52F37">
                          <w:rPr>
                            <w:rFonts w:eastAsiaTheme="minorEastAsia"/>
                            <w:sz w:val="28"/>
                            <w:szCs w:val="28"/>
                          </w:rPr>
                          <w:t>.</w:t>
                        </w:r>
                      </w:p>
                      <w:p w14:paraId="22415AFF" w14:textId="3B3EED1D" w:rsidR="00C52F37" w:rsidRPr="002778FF" w:rsidRDefault="00A756EA" w:rsidP="00E16B6A">
                        <w:pPr>
                          <w:pStyle w:val="Paragraphedeliste"/>
                          <w:numPr>
                            <w:ilvl w:val="0"/>
                            <w:numId w:val="31"/>
                          </w:numPr>
                          <w:spacing w:after="120"/>
                          <w:ind w:left="1418" w:right="166"/>
                          <w:rPr>
                            <w:sz w:val="28"/>
                            <w:szCs w:val="28"/>
                          </w:rPr>
                        </w:pPr>
                        <w:r w:rsidRPr="000A0091">
                          <w:rPr>
                            <w:i/>
                            <w:iCs/>
                            <w:sz w:val="28"/>
                            <w:szCs w:val="28"/>
                            <w:u w:val="dash"/>
                          </w:rPr>
                          <w:t>Probabilités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: </w:t>
                        </w:r>
                      </w:p>
                      <w:p w14:paraId="10352644" w14:textId="77777777" w:rsidR="008953D2" w:rsidRDefault="008953D2" w:rsidP="008953D2">
                        <w:pPr>
                          <w:pStyle w:val="Sansinterligne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0" o:spid="_x0000_s1028" style="position:absolute;left:21257;top:13329;width:39263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" fillcolor="white [3212]" strokecolor="white [3212]" strokeweight="1pt"/>
                <w10:wrap anchorx="margin"/>
              </v:group>
            </w:pict>
          </mc:Fallback>
        </mc:AlternateContent>
      </w:r>
    </w:p>
    <w:p w14:paraId="10221CFE" w14:textId="5AFB9781" w:rsidR="00FD2E69" w:rsidRDefault="00FD2E69" w:rsidP="00951F2C">
      <w:pPr>
        <w:ind w:left="360"/>
      </w:pPr>
    </w:p>
    <w:p w14:paraId="437C04DC" w14:textId="35E45DC0" w:rsidR="00FD2E69" w:rsidRDefault="00FD2E69" w:rsidP="00951F2C">
      <w:pPr>
        <w:ind w:left="360"/>
      </w:pPr>
    </w:p>
    <w:p w14:paraId="51476312" w14:textId="00789193" w:rsidR="00FD2E69" w:rsidRDefault="00FD2E69" w:rsidP="00951F2C">
      <w:pPr>
        <w:ind w:left="360"/>
      </w:pPr>
    </w:p>
    <w:p w14:paraId="1EDE26BC" w14:textId="77777777" w:rsidR="00FD2E69" w:rsidRDefault="00FD2E69" w:rsidP="00951F2C">
      <w:pPr>
        <w:ind w:left="360"/>
      </w:pPr>
    </w:p>
    <w:p w14:paraId="243823DA" w14:textId="77777777" w:rsidR="00FD2E69" w:rsidRDefault="00FD2E69" w:rsidP="00951F2C">
      <w:pPr>
        <w:ind w:left="360"/>
      </w:pPr>
    </w:p>
    <w:p w14:paraId="37DEBDDF" w14:textId="0E3D5923" w:rsidR="00FD2E69" w:rsidRDefault="00FD2E69" w:rsidP="00951F2C">
      <w:pPr>
        <w:ind w:left="360"/>
      </w:pPr>
    </w:p>
    <w:p w14:paraId="279A22BF" w14:textId="230B0F95" w:rsidR="00FD2E69" w:rsidRDefault="00FD2E69" w:rsidP="00951F2C">
      <w:pPr>
        <w:ind w:left="360"/>
      </w:pPr>
    </w:p>
    <w:p w14:paraId="6453860C" w14:textId="62F20310" w:rsidR="007A73C9" w:rsidRDefault="00B42E2B" w:rsidP="00C61D6D">
      <w:pPr>
        <w:tabs>
          <w:tab w:val="left" w:pos="3453"/>
        </w:tabs>
        <w:ind w:left="360"/>
      </w:pPr>
      <w:r>
        <w:t xml:space="preserve">On a ici une expérience aléatoire qui correspond à un lancer de 3 dés. </w:t>
      </w:r>
      <w:r w:rsidR="00FD3D74">
        <w:t>D</w:t>
      </w:r>
      <w:r w:rsidR="00FD3D74">
        <w:t>ans cet exemple</w:t>
      </w:r>
      <w:r w:rsidR="00FD3D74">
        <w:t>, u</w:t>
      </w:r>
      <w:r>
        <w:t>ne issue est</w:t>
      </w:r>
      <w:r w:rsidR="00FD3D74">
        <w:t xml:space="preserve"> </w:t>
      </w:r>
      <w:r>
        <w:t xml:space="preserve">un triplet de 3 nombres </w:t>
      </w:r>
      <w:r w:rsidR="007A73C9">
        <w:t xml:space="preserve">entiers compris entre 1 et 6. </w:t>
      </w:r>
    </w:p>
    <w:p w14:paraId="30E3BD26" w14:textId="200AA2F6" w:rsidR="00D0742D" w:rsidRDefault="002D00BE" w:rsidP="00D0742D">
      <w:pPr>
        <w:tabs>
          <w:tab w:val="left" w:pos="3453"/>
        </w:tabs>
        <w:spacing w:after="0"/>
        <w:ind w:left="360"/>
      </w:pPr>
      <w:r>
        <w:sym w:font="Wingdings" w:char="F0F0"/>
      </w:r>
      <w:r>
        <w:t xml:space="preserve"> Donne 3 issues possibles</w:t>
      </w:r>
      <w:r w:rsidR="00AD1F8D">
        <w:t xml:space="preserve">, l’une </w:t>
      </w:r>
      <w:r w:rsidR="00062B8A">
        <w:t xml:space="preserve">permet de gagner 50 €, l’autre uniquement 5 € et la troisième </w:t>
      </w:r>
      <w:r w:rsidR="00C244B3">
        <w:t>donne le joueur perdant :</w:t>
      </w:r>
    </w:p>
    <w:p w14:paraId="7A4126DF" w14:textId="7B8EFA39" w:rsidR="00D0742D" w:rsidRDefault="00DB6324" w:rsidP="00D0742D">
      <w:pPr>
        <w:pStyle w:val="Paragraphedeliste"/>
        <w:numPr>
          <w:ilvl w:val="2"/>
          <w:numId w:val="28"/>
        </w:numPr>
        <w:tabs>
          <w:tab w:val="left" w:pos="3453"/>
        </w:tabs>
      </w:pPr>
      <w:r>
        <w:t>Gain de 50 € :</w:t>
      </w:r>
    </w:p>
    <w:p w14:paraId="3E10B46C" w14:textId="6ECA5E33" w:rsidR="00DB6324" w:rsidRDefault="00DB6324" w:rsidP="00D0742D">
      <w:pPr>
        <w:pStyle w:val="Paragraphedeliste"/>
        <w:numPr>
          <w:ilvl w:val="2"/>
          <w:numId w:val="28"/>
        </w:numPr>
        <w:tabs>
          <w:tab w:val="left" w:pos="3453"/>
        </w:tabs>
      </w:pPr>
      <w:r>
        <w:t>Gain de 5 € :</w:t>
      </w:r>
    </w:p>
    <w:p w14:paraId="059E1877" w14:textId="047A432B" w:rsidR="00DB6324" w:rsidRDefault="00DB6324" w:rsidP="00D0742D">
      <w:pPr>
        <w:pStyle w:val="Paragraphedeliste"/>
        <w:numPr>
          <w:ilvl w:val="2"/>
          <w:numId w:val="28"/>
        </w:numPr>
        <w:tabs>
          <w:tab w:val="left" w:pos="3453"/>
        </w:tabs>
      </w:pPr>
      <w:r>
        <w:t xml:space="preserve">Aucun gain : </w:t>
      </w:r>
    </w:p>
    <w:p w14:paraId="5E025A5E" w14:textId="6E029070" w:rsidR="00FD2E69" w:rsidRDefault="00B42E2B" w:rsidP="00C61D6D">
      <w:pPr>
        <w:tabs>
          <w:tab w:val="left" w:pos="3453"/>
        </w:tabs>
        <w:ind w:left="360"/>
        <w:rPr>
          <w:rFonts w:eastAsiaTheme="minorEastAsia"/>
        </w:rPr>
      </w:pPr>
      <w:r>
        <w:t xml:space="preserve"> </w:t>
      </w:r>
      <w:r w:rsidR="00EE2BE8">
        <w:sym w:font="Wingdings" w:char="F0F0"/>
      </w:r>
      <w:r w:rsidR="00EE2BE8">
        <w:t xml:space="preserve"> L</w:t>
      </w:r>
      <w:r w:rsidR="00C61D6D">
        <w:t>‘univers</w:t>
      </w:r>
      <w:r w:rsidR="00B018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B01877">
        <w:rPr>
          <w:rFonts w:eastAsiaTheme="minorEastAsia"/>
        </w:rPr>
        <w:t xml:space="preserve"> est </w:t>
      </w:r>
      <w:r w:rsidR="007B39E5">
        <w:rPr>
          <w:rFonts w:eastAsiaTheme="minorEastAsia"/>
        </w:rPr>
        <w:t xml:space="preserve">l’ensemble de tous les triplets qu’il est possible d’obtenir. Combien d’issues compte cet </w:t>
      </w:r>
      <w:r w:rsidR="004D3684">
        <w:rPr>
          <w:rFonts w:eastAsiaTheme="minorEastAsia"/>
        </w:rPr>
        <w:t xml:space="preserve">ensemble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4D3684">
        <w:rPr>
          <w:rFonts w:eastAsiaTheme="minorEastAsia"/>
        </w:rPr>
        <w:t> ?</w:t>
      </w:r>
    </w:p>
    <w:p w14:paraId="1112C1E6" w14:textId="77777777" w:rsidR="004D3684" w:rsidRDefault="004D3684" w:rsidP="00C61D6D">
      <w:pPr>
        <w:tabs>
          <w:tab w:val="left" w:pos="3453"/>
        </w:tabs>
        <w:ind w:left="360"/>
        <w:rPr>
          <w:rFonts w:eastAsiaTheme="minorEastAsia"/>
        </w:rPr>
      </w:pPr>
    </w:p>
    <w:p w14:paraId="102001B7" w14:textId="77777777" w:rsidR="004A6BC6" w:rsidRDefault="004A6BC6" w:rsidP="00C61D6D">
      <w:pPr>
        <w:tabs>
          <w:tab w:val="left" w:pos="3453"/>
        </w:tabs>
        <w:ind w:left="360"/>
        <w:rPr>
          <w:rFonts w:eastAsiaTheme="minorEastAsia"/>
        </w:rPr>
      </w:pPr>
    </w:p>
    <w:p w14:paraId="615C1D54" w14:textId="730949AC" w:rsidR="008F1C93" w:rsidRDefault="00F47CA0" w:rsidP="00695232">
      <w:pPr>
        <w:tabs>
          <w:tab w:val="left" w:pos="3453"/>
        </w:tabs>
        <w:ind w:left="360"/>
        <w:rPr>
          <w:rFonts w:eastAsiaTheme="minorEastAsia"/>
        </w:rPr>
      </w:pPr>
      <w:r>
        <w:sym w:font="Wingdings" w:char="F0F0"/>
      </w:r>
      <w:r>
        <w:t xml:space="preserve"> </w:t>
      </w:r>
      <w:r w:rsidR="00776408">
        <w:rPr>
          <w:rFonts w:eastAsiaTheme="minorEastAsia"/>
        </w:rPr>
        <w:t>L</w:t>
      </w:r>
      <w:r w:rsidR="00AE7F9C">
        <w:rPr>
          <w:rFonts w:eastAsiaTheme="minorEastAsia"/>
        </w:rPr>
        <w:t xml:space="preserve">’évènement </w:t>
      </w:r>
      <w:r w:rsidR="00776408">
        <w:rPr>
          <w:rFonts w:eastAsiaTheme="minorEastAsia"/>
        </w:rPr>
        <w:t xml:space="preserve">appelé ici </w:t>
      </w:r>
      <w:r w:rsidR="00AE7F9C" w:rsidRPr="00F47CA0">
        <w:rPr>
          <w:rFonts w:eastAsiaTheme="minorEastAsia"/>
          <w:i/>
          <w:iCs/>
        </w:rPr>
        <w:t>gain5</w:t>
      </w:r>
      <w:r w:rsidR="00EE0F38">
        <w:rPr>
          <w:rFonts w:eastAsiaTheme="minorEastAsia"/>
          <w:i/>
          <w:iCs/>
        </w:rPr>
        <w:t>0</w:t>
      </w:r>
      <w:r w:rsidR="00AE7F9C">
        <w:rPr>
          <w:rFonts w:eastAsiaTheme="minorEastAsia"/>
        </w:rPr>
        <w:t xml:space="preserve"> </w:t>
      </w:r>
      <w:r w:rsidR="00776408">
        <w:rPr>
          <w:rFonts w:eastAsiaTheme="minorEastAsia"/>
        </w:rPr>
        <w:t>est l’ensemble des issues de</w:t>
      </w:r>
      <w:r w:rsidR="00BE6886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776408">
        <w:rPr>
          <w:rFonts w:eastAsiaTheme="minorEastAsia"/>
        </w:rPr>
        <w:t xml:space="preserve"> pour lesquelles </w:t>
      </w:r>
      <w:r w:rsidR="00752322">
        <w:rPr>
          <w:rFonts w:eastAsiaTheme="minorEastAsia"/>
        </w:rPr>
        <w:t xml:space="preserve">3 </w:t>
      </w:r>
      <w:r>
        <w:rPr>
          <w:rFonts w:eastAsiaTheme="minorEastAsia"/>
        </w:rPr>
        <w:t xml:space="preserve">dés indiquent 6. </w:t>
      </w:r>
      <w:r w:rsidR="008F1C93">
        <w:rPr>
          <w:rFonts w:eastAsiaTheme="minorEastAsia"/>
        </w:rPr>
        <w:t>Combien d’issues compte cet ensemble</w:t>
      </w:r>
      <w:r w:rsidR="008F1C93" w:rsidRPr="008F1C93">
        <w:rPr>
          <w:rFonts w:eastAsiaTheme="minorEastAsia"/>
          <w:i/>
          <w:iCs/>
        </w:rPr>
        <w:t xml:space="preserve"> </w:t>
      </w:r>
      <w:r w:rsidR="008F1C93" w:rsidRPr="00F47CA0">
        <w:rPr>
          <w:rFonts w:eastAsiaTheme="minorEastAsia"/>
          <w:i/>
          <w:iCs/>
        </w:rPr>
        <w:t>gain5</w:t>
      </w:r>
      <w:r w:rsidR="008F1C93">
        <w:rPr>
          <w:rFonts w:eastAsiaTheme="minorEastAsia"/>
        </w:rPr>
        <w:t> ?</w:t>
      </w:r>
      <w:r w:rsidR="00695232">
        <w:rPr>
          <w:rFonts w:eastAsiaTheme="minorEastAsia"/>
        </w:rPr>
        <w:t xml:space="preserve"> </w:t>
      </w:r>
      <w:r w:rsidR="00A56611">
        <w:rPr>
          <w:rFonts w:eastAsiaTheme="minorEastAsia"/>
        </w:rPr>
        <w:t xml:space="preserve">Calculer la probabilité </w:t>
      </w:r>
      <m:oMath>
        <m:r>
          <w:rPr>
            <w:rFonts w:ascii="Cambria Math" w:eastAsiaTheme="minorEastAsia" w:hAnsi="Cambria Math"/>
          </w:rPr>
          <m:t>p(</m:t>
        </m:r>
        <m:r>
          <w:rPr>
            <w:rFonts w:ascii="Cambria Math" w:hAnsi="Cambria Math"/>
          </w:rPr>
          <m:t>gain50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A56611">
        <w:rPr>
          <w:rFonts w:eastAsiaTheme="minorEastAsia"/>
        </w:rPr>
        <w:t xml:space="preserve"> de cet évènement :</w:t>
      </w:r>
    </w:p>
    <w:p w14:paraId="03E42479" w14:textId="77777777" w:rsidR="00EE0F38" w:rsidRDefault="00EE0F38" w:rsidP="00C61D6D">
      <w:pPr>
        <w:tabs>
          <w:tab w:val="left" w:pos="3453"/>
        </w:tabs>
        <w:ind w:left="360"/>
      </w:pPr>
    </w:p>
    <w:p w14:paraId="782F432D" w14:textId="77777777" w:rsidR="00162A87" w:rsidRDefault="00162A87" w:rsidP="00C61D6D">
      <w:pPr>
        <w:tabs>
          <w:tab w:val="left" w:pos="3453"/>
        </w:tabs>
        <w:ind w:left="360"/>
      </w:pPr>
    </w:p>
    <w:p w14:paraId="1D0662B1" w14:textId="2A828A34" w:rsidR="00EE0F38" w:rsidRDefault="00EE0F38" w:rsidP="006E7555">
      <w:pPr>
        <w:tabs>
          <w:tab w:val="left" w:pos="3453"/>
        </w:tabs>
        <w:ind w:left="360"/>
        <w:rPr>
          <w:rFonts w:eastAsiaTheme="minorEastAsia"/>
        </w:rPr>
      </w:pPr>
      <w:r>
        <w:sym w:font="Wingdings" w:char="F0F0"/>
      </w:r>
      <w:r>
        <w:t xml:space="preserve"> </w:t>
      </w:r>
      <w:r>
        <w:rPr>
          <w:rFonts w:eastAsiaTheme="minorEastAsia"/>
        </w:rPr>
        <w:t xml:space="preserve">L’évènement appelé ici </w:t>
      </w:r>
      <w:r w:rsidRPr="00F47CA0">
        <w:rPr>
          <w:rFonts w:eastAsiaTheme="minorEastAsia"/>
          <w:i/>
          <w:iCs/>
        </w:rPr>
        <w:t>gain5</w:t>
      </w:r>
      <w:r>
        <w:rPr>
          <w:rFonts w:eastAsiaTheme="minorEastAsia"/>
        </w:rPr>
        <w:t xml:space="preserve"> est l’ensemble des issues de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>
        <w:rPr>
          <w:rFonts w:eastAsiaTheme="minorEastAsia"/>
        </w:rPr>
        <w:t> pour lesquelles 2 dés indiquent 6. Combien d’issues compte cet ensemble</w:t>
      </w:r>
      <w:r w:rsidRPr="008F1C93">
        <w:rPr>
          <w:rFonts w:eastAsiaTheme="minorEastAsia"/>
          <w:i/>
          <w:iCs/>
        </w:rPr>
        <w:t xml:space="preserve"> </w:t>
      </w:r>
      <w:r w:rsidRPr="00F47CA0">
        <w:rPr>
          <w:rFonts w:eastAsiaTheme="minorEastAsia"/>
          <w:i/>
          <w:iCs/>
        </w:rPr>
        <w:t>gain5</w:t>
      </w:r>
      <w:r>
        <w:rPr>
          <w:rFonts w:eastAsiaTheme="minorEastAsia"/>
        </w:rPr>
        <w:t> ?</w:t>
      </w:r>
      <w:r w:rsidR="006E75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Calculer la probabilité </w:t>
      </w:r>
      <m:oMath>
        <m:r>
          <w:rPr>
            <w:rFonts w:ascii="Cambria Math" w:eastAsiaTheme="minorEastAsia" w:hAnsi="Cambria Math"/>
          </w:rPr>
          <m:t>p(</m:t>
        </m:r>
        <m:r>
          <w:rPr>
            <w:rFonts w:ascii="Cambria Math" w:hAnsi="Cambria Math"/>
          </w:rPr>
          <m:t>gain5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de cet évènement :</w:t>
      </w:r>
    </w:p>
    <w:p w14:paraId="059CBFC9" w14:textId="77777777" w:rsidR="00662B45" w:rsidRDefault="00662B45" w:rsidP="00EE0F38">
      <w:pPr>
        <w:tabs>
          <w:tab w:val="left" w:pos="3453"/>
        </w:tabs>
        <w:ind w:left="360"/>
        <w:rPr>
          <w:rFonts w:eastAsiaTheme="minorEastAsia"/>
        </w:rPr>
      </w:pPr>
    </w:p>
    <w:p w14:paraId="46E5EF9D" w14:textId="77777777" w:rsidR="00A3300B" w:rsidRDefault="00A3300B" w:rsidP="00EE0F38">
      <w:pPr>
        <w:tabs>
          <w:tab w:val="left" w:pos="3453"/>
        </w:tabs>
        <w:ind w:left="360"/>
        <w:rPr>
          <w:rFonts w:eastAsiaTheme="minorEastAsia"/>
        </w:rPr>
      </w:pPr>
    </w:p>
    <w:p w14:paraId="1C83D453" w14:textId="77777777" w:rsidR="00A3300B" w:rsidRDefault="00A3300B" w:rsidP="00EE0F38">
      <w:pPr>
        <w:tabs>
          <w:tab w:val="left" w:pos="3453"/>
        </w:tabs>
        <w:ind w:left="360"/>
        <w:rPr>
          <w:rFonts w:eastAsiaTheme="minorEastAsia"/>
        </w:rPr>
      </w:pPr>
    </w:p>
    <w:p w14:paraId="112DA0C9" w14:textId="77777777" w:rsidR="00A3300B" w:rsidRDefault="00A3300B" w:rsidP="00EE0F38">
      <w:pPr>
        <w:tabs>
          <w:tab w:val="left" w:pos="3453"/>
        </w:tabs>
        <w:ind w:left="360"/>
        <w:rPr>
          <w:rFonts w:eastAsiaTheme="minorEastAsia"/>
        </w:rPr>
      </w:pPr>
    </w:p>
    <w:p w14:paraId="1C34897F" w14:textId="77777777" w:rsidR="00162A87" w:rsidRDefault="00162A87" w:rsidP="00EE0F38">
      <w:pPr>
        <w:tabs>
          <w:tab w:val="left" w:pos="3453"/>
        </w:tabs>
        <w:ind w:left="360"/>
        <w:rPr>
          <w:rFonts w:eastAsiaTheme="minorEastAsia"/>
        </w:rPr>
      </w:pPr>
    </w:p>
    <w:p w14:paraId="76C11CE0" w14:textId="153C5091" w:rsidR="00662B45" w:rsidRDefault="00031865" w:rsidP="00EE0F38">
      <w:pPr>
        <w:tabs>
          <w:tab w:val="left" w:pos="3453"/>
        </w:tabs>
        <w:ind w:left="360"/>
        <w:rPr>
          <w:rFonts w:eastAsiaTheme="minorEastAsia"/>
        </w:rPr>
      </w:pPr>
      <w:r>
        <w:rPr>
          <w:rFonts w:eastAsiaTheme="minorEastAsia"/>
        </w:rPr>
        <w:t>On suppose que l</w:t>
      </w:r>
      <w:r w:rsidR="00322F8A">
        <w:rPr>
          <w:rFonts w:eastAsiaTheme="minorEastAsia"/>
        </w:rPr>
        <w:t xml:space="preserve">a Française des jeux </w:t>
      </w:r>
      <w:r w:rsidR="00DC2CDC">
        <w:rPr>
          <w:rFonts w:eastAsiaTheme="minorEastAsia"/>
        </w:rPr>
        <w:t>vend 1000 paris</w:t>
      </w:r>
      <w:r w:rsidR="00683284">
        <w:rPr>
          <w:rFonts w:eastAsiaTheme="minorEastAsia"/>
        </w:rPr>
        <w:t> :</w:t>
      </w:r>
    </w:p>
    <w:p w14:paraId="07B14B67" w14:textId="64160DD3" w:rsidR="008823C4" w:rsidRDefault="00031865" w:rsidP="00031865">
      <w:pPr>
        <w:ind w:left="1134"/>
        <w:rPr>
          <w:rFonts w:eastAsiaTheme="minorEastAsia"/>
        </w:rPr>
      </w:pPr>
      <w:r>
        <w:rPr>
          <w:rFonts w:eastAsiaTheme="minorEastAsia"/>
        </w:rPr>
        <w:sym w:font="Wingdings" w:char="F0F0"/>
      </w:r>
      <w:r>
        <w:rPr>
          <w:rFonts w:eastAsiaTheme="minorEastAsia"/>
        </w:rPr>
        <w:t xml:space="preserve"> Quelle somme d’argent</w:t>
      </w:r>
      <w:r w:rsidR="0090050C">
        <w:rPr>
          <w:rFonts w:eastAsiaTheme="minorEastAsia"/>
        </w:rPr>
        <w:t xml:space="preserve"> empoche la Française des jeux :</w:t>
      </w:r>
    </w:p>
    <w:p w14:paraId="67620135" w14:textId="1D487917" w:rsidR="0090050C" w:rsidRDefault="0090050C" w:rsidP="00031865">
      <w:pPr>
        <w:ind w:left="1134"/>
        <w:rPr>
          <w:rFonts w:eastAsiaTheme="minorEastAsia"/>
        </w:rPr>
      </w:pPr>
      <w:r>
        <w:rPr>
          <w:rFonts w:eastAsiaTheme="minorEastAsia"/>
        </w:rPr>
        <w:sym w:font="Wingdings" w:char="F0F0"/>
      </w:r>
      <w:r>
        <w:rPr>
          <w:rFonts w:eastAsiaTheme="minorEastAsia"/>
        </w:rPr>
        <w:t xml:space="preserve"> Quelle somme d’argent </w:t>
      </w:r>
      <w:r w:rsidR="00F61C38">
        <w:rPr>
          <w:rFonts w:eastAsiaTheme="minorEastAsia"/>
        </w:rPr>
        <w:t xml:space="preserve">la Française des jeux doit-elle </w:t>
      </w:r>
      <w:r w:rsidR="00366703">
        <w:rPr>
          <w:rFonts w:eastAsiaTheme="minorEastAsia"/>
        </w:rPr>
        <w:t xml:space="preserve">donner </w:t>
      </w:r>
      <w:r w:rsidR="002A6906">
        <w:rPr>
          <w:rFonts w:eastAsiaTheme="minorEastAsia"/>
        </w:rPr>
        <w:t>aux joueurs qui ont gagnés :</w:t>
      </w:r>
    </w:p>
    <w:p w14:paraId="1570168D" w14:textId="77777777" w:rsidR="00EF6908" w:rsidRDefault="00EF6908" w:rsidP="00031865">
      <w:pPr>
        <w:ind w:left="1134"/>
        <w:rPr>
          <w:rFonts w:eastAsiaTheme="minorEastAsia"/>
        </w:rPr>
      </w:pPr>
    </w:p>
    <w:p w14:paraId="4DBAC6BF" w14:textId="77777777" w:rsidR="0090050C" w:rsidRDefault="0090050C" w:rsidP="00031865">
      <w:pPr>
        <w:ind w:left="1134"/>
      </w:pPr>
    </w:p>
    <w:p w14:paraId="328A14D5" w14:textId="77777777" w:rsidR="00162A87" w:rsidRDefault="00162A87" w:rsidP="00CE372A"/>
    <w:p w14:paraId="332F292A" w14:textId="68D9A10A" w:rsidR="00683284" w:rsidRDefault="003A5E0C" w:rsidP="00683284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2024832" behindDoc="0" locked="0" layoutInCell="1" allowOverlap="1" wp14:anchorId="7CA3D9BF" wp14:editId="2F27E78B">
            <wp:simplePos x="0" y="0"/>
            <wp:positionH relativeFrom="column">
              <wp:posOffset>2270760</wp:posOffset>
            </wp:positionH>
            <wp:positionV relativeFrom="paragraph">
              <wp:posOffset>7620</wp:posOffset>
            </wp:positionV>
            <wp:extent cx="4680000" cy="3146218"/>
            <wp:effectExtent l="0" t="0" r="6350" b="0"/>
            <wp:wrapSquare wrapText="bothSides"/>
            <wp:docPr id="4" name="Image 4" descr="http://2hcp.fr/kartable_prive/upload_fichier/img/TS0140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hcp.fr/kartable_prive/upload_fichier/img/TS01405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4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284">
        <w:rPr>
          <w:rStyle w:val="Rfrencelgre"/>
          <w:b/>
          <w:bCs/>
          <w:u w:val="single"/>
        </w:rPr>
        <w:t xml:space="preserve">Exemple d’un </w:t>
      </w:r>
      <w:r w:rsidR="00FA4136">
        <w:rPr>
          <w:rStyle w:val="Rfrencelgre"/>
          <w:b/>
          <w:bCs/>
          <w:u w:val="single"/>
        </w:rPr>
        <w:t>tirage dans un jeu de carte</w:t>
      </w:r>
      <w:r w:rsidR="00683284">
        <w:rPr>
          <w:rStyle w:val="Rfrencelgre"/>
          <w:b/>
          <w:bCs/>
          <w:u w:val="single"/>
        </w:rPr>
        <w:t> :</w:t>
      </w:r>
    </w:p>
    <w:p w14:paraId="5CAA0C85" w14:textId="0F49856D" w:rsidR="00056D62" w:rsidRPr="00EF4942" w:rsidRDefault="00056D62" w:rsidP="00056D62">
      <w:pPr>
        <w:spacing w:before="120" w:after="0"/>
        <w:ind w:left="709" w:right="118"/>
      </w:pPr>
      <w:r w:rsidRPr="00EF4942">
        <w:t xml:space="preserve">On réalise l’expérience aléatoire suivante : </w:t>
      </w:r>
      <w:r w:rsidR="00B431AD">
        <w:t>«</w:t>
      </w:r>
      <w:r w:rsidR="00B431AD" w:rsidRPr="00B431AD">
        <w:rPr>
          <w:b/>
          <w:bCs/>
          <w:i/>
          <w:iCs/>
        </w:rPr>
        <w:t> </w:t>
      </w:r>
      <w:r w:rsidRPr="00B431AD">
        <w:rPr>
          <w:b/>
          <w:bCs/>
          <w:i/>
          <w:iCs/>
        </w:rPr>
        <w:t>on tire au hasard 1 carte dans un jeu de 32 cartes</w:t>
      </w:r>
      <w:r w:rsidR="00B431AD" w:rsidRPr="00B431AD">
        <w:rPr>
          <w:b/>
          <w:bCs/>
          <w:i/>
          <w:iCs/>
        </w:rPr>
        <w:t> </w:t>
      </w:r>
      <w:r w:rsidR="00B431AD">
        <w:t>».</w:t>
      </w:r>
    </w:p>
    <w:p w14:paraId="02AF2FB3" w14:textId="3A5FAB40" w:rsidR="00056D62" w:rsidRPr="00EF4942" w:rsidRDefault="00056D62" w:rsidP="00056D62">
      <w:pPr>
        <w:spacing w:after="0"/>
        <w:ind w:left="709" w:right="118"/>
      </w:pPr>
      <w:r w:rsidRPr="00EF4942">
        <w:t xml:space="preserve">On considère les évènements suivants : </w:t>
      </w:r>
    </w:p>
    <w:p w14:paraId="15C5904A" w14:textId="6BBC4F48" w:rsidR="00056D62" w:rsidRPr="00EF4942" w:rsidRDefault="00056D62" w:rsidP="003A5E0C">
      <w:pPr>
        <w:pStyle w:val="Paragraphedeliste"/>
        <w:numPr>
          <w:ilvl w:val="1"/>
          <w:numId w:val="28"/>
        </w:numPr>
        <w:spacing w:after="200" w:line="276" w:lineRule="auto"/>
        <w:ind w:left="1134" w:right="118"/>
      </w:pPr>
      <w:r w:rsidRPr="00EF4942">
        <w:t>A : « la carte prélevée est un carreau »</w:t>
      </w:r>
    </w:p>
    <w:p w14:paraId="06539378" w14:textId="60DE76DF" w:rsidR="001E357F" w:rsidRDefault="00056D62" w:rsidP="00D848FA">
      <w:pPr>
        <w:pStyle w:val="Paragraphedeliste"/>
        <w:numPr>
          <w:ilvl w:val="1"/>
          <w:numId w:val="28"/>
        </w:numPr>
        <w:spacing w:after="200" w:line="276" w:lineRule="auto"/>
        <w:ind w:left="1134" w:right="118"/>
      </w:pPr>
      <w:r w:rsidRPr="00EF4942">
        <w:t>B : « la carte prélevée est une figure »</w:t>
      </w:r>
    </w:p>
    <w:p w14:paraId="12DCC394" w14:textId="61F10B12" w:rsidR="00D848FA" w:rsidRPr="00EF4942" w:rsidRDefault="00D848FA" w:rsidP="00D848FA">
      <w:pPr>
        <w:pStyle w:val="Paragraphedeliste"/>
        <w:spacing w:after="200" w:line="276" w:lineRule="auto"/>
        <w:ind w:left="1134" w:right="118"/>
      </w:pPr>
    </w:p>
    <w:p w14:paraId="60B8869C" w14:textId="59BDA98D" w:rsidR="00056D62" w:rsidRDefault="00056D62" w:rsidP="00056D62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EF4942">
        <w:t xml:space="preserve">Définir l’univers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AE673E">
        <w:rPr>
          <w:rFonts w:eastAsiaTheme="minorEastAsia"/>
        </w:rPr>
        <w:t xml:space="preserve"> </w:t>
      </w:r>
      <w:r w:rsidRPr="00EF4942">
        <w:t xml:space="preserve">lié à cette expérience. Combien </w:t>
      </w:r>
      <w:r w:rsidR="00AF579B">
        <w:t>d’issues possibles</w:t>
      </w:r>
      <w:r w:rsidRPr="00EF4942">
        <w:t xml:space="preserve"> comprend cet ensemble ?</w:t>
      </w:r>
    </w:p>
    <w:p w14:paraId="2F1A97C9" w14:textId="77777777" w:rsidR="00E60690" w:rsidRDefault="00E60690" w:rsidP="00F0441F">
      <w:pPr>
        <w:pStyle w:val="Paragraphedeliste"/>
        <w:spacing w:after="200" w:line="276" w:lineRule="auto"/>
        <w:ind w:left="993" w:right="118"/>
      </w:pPr>
    </w:p>
    <w:p w14:paraId="5A15D7DD" w14:textId="6AAF8D7B" w:rsidR="00F0441F" w:rsidRDefault="00F0441F" w:rsidP="00F0441F">
      <w:pPr>
        <w:pStyle w:val="Paragraphedeliste"/>
        <w:spacing w:after="200" w:line="276" w:lineRule="auto"/>
        <w:ind w:left="993" w:right="118"/>
      </w:pPr>
    </w:p>
    <w:p w14:paraId="59E15CFD" w14:textId="31A80C32" w:rsidR="00F0441F" w:rsidRPr="00EF4942" w:rsidRDefault="00F0441F" w:rsidP="00F0441F">
      <w:pPr>
        <w:pStyle w:val="Paragraphedeliste"/>
        <w:spacing w:after="200" w:line="276" w:lineRule="auto"/>
        <w:ind w:left="993" w:right="118"/>
      </w:pPr>
    </w:p>
    <w:p w14:paraId="2210F27A" w14:textId="03C1529F" w:rsidR="00056D62" w:rsidRDefault="00056D62" w:rsidP="00056D62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EF4942">
        <w:t xml:space="preserve">Définir l’ensemble A. Combien </w:t>
      </w:r>
      <w:r w:rsidR="00621B7A">
        <w:t>d’issues</w:t>
      </w:r>
      <w:r w:rsidRPr="00EF4942">
        <w:t xml:space="preserve"> comprend cet ensemble ? En déduire la probabilité p(A).</w:t>
      </w:r>
    </w:p>
    <w:p w14:paraId="06717DCB" w14:textId="5419BB25" w:rsidR="00F4506F" w:rsidRDefault="00F4506F" w:rsidP="00F4506F">
      <w:pPr>
        <w:pStyle w:val="Paragraphedeliste"/>
        <w:spacing w:after="200" w:line="276" w:lineRule="auto"/>
        <w:ind w:left="993" w:right="118"/>
      </w:pPr>
    </w:p>
    <w:p w14:paraId="2508F0BC" w14:textId="22672CE7" w:rsidR="00F4506F" w:rsidRDefault="00F4506F" w:rsidP="00F4506F">
      <w:pPr>
        <w:pStyle w:val="Paragraphedeliste"/>
        <w:spacing w:after="200" w:line="276" w:lineRule="auto"/>
        <w:ind w:left="993" w:right="118"/>
      </w:pPr>
    </w:p>
    <w:p w14:paraId="23D3CB12" w14:textId="1B15411A" w:rsidR="00E60690" w:rsidRDefault="00E60690" w:rsidP="00F4506F">
      <w:pPr>
        <w:pStyle w:val="Paragraphedeliste"/>
        <w:spacing w:after="200" w:line="276" w:lineRule="auto"/>
        <w:ind w:left="993" w:right="118"/>
      </w:pPr>
    </w:p>
    <w:p w14:paraId="7992547D" w14:textId="77777777" w:rsidR="00E52ED2" w:rsidRDefault="00E52ED2" w:rsidP="00F4506F">
      <w:pPr>
        <w:pStyle w:val="Paragraphedeliste"/>
        <w:spacing w:after="200" w:line="276" w:lineRule="auto"/>
        <w:ind w:left="993" w:right="118"/>
      </w:pPr>
    </w:p>
    <w:p w14:paraId="2A85B8C1" w14:textId="77777777" w:rsidR="00E60690" w:rsidRDefault="00E60690" w:rsidP="00F4506F">
      <w:pPr>
        <w:pStyle w:val="Paragraphedeliste"/>
        <w:spacing w:after="200" w:line="276" w:lineRule="auto"/>
        <w:ind w:left="993" w:right="118"/>
      </w:pPr>
    </w:p>
    <w:p w14:paraId="39ECB8EB" w14:textId="77777777" w:rsidR="00E60690" w:rsidRPr="00EF4942" w:rsidRDefault="00E60690" w:rsidP="00F4506F">
      <w:pPr>
        <w:pStyle w:val="Paragraphedeliste"/>
        <w:spacing w:after="200" w:line="276" w:lineRule="auto"/>
        <w:ind w:left="993" w:right="118"/>
      </w:pPr>
    </w:p>
    <w:p w14:paraId="7F330A0F" w14:textId="77777777" w:rsidR="00056D62" w:rsidRPr="00EF4942" w:rsidRDefault="00056D62" w:rsidP="00056D62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EF4942">
        <w:t>Même question pour l’évènement B et la probabilité p(B).</w:t>
      </w:r>
    </w:p>
    <w:p w14:paraId="35B23156" w14:textId="77777777" w:rsidR="00E60690" w:rsidRDefault="00E60690" w:rsidP="00FA4136">
      <w:pPr>
        <w:spacing w:before="120"/>
        <w:ind w:left="709"/>
      </w:pPr>
    </w:p>
    <w:p w14:paraId="26BDA3F1" w14:textId="77777777" w:rsidR="00E60690" w:rsidRDefault="00E60690" w:rsidP="00FA4136">
      <w:pPr>
        <w:spacing w:before="120"/>
        <w:ind w:left="709"/>
      </w:pPr>
    </w:p>
    <w:p w14:paraId="1D63529C" w14:textId="77777777" w:rsidR="00E60690" w:rsidRDefault="00E60690" w:rsidP="00FA4136">
      <w:pPr>
        <w:spacing w:before="120"/>
        <w:ind w:left="709"/>
      </w:pPr>
    </w:p>
    <w:p w14:paraId="6A1AC1E7" w14:textId="77777777" w:rsidR="00E60690" w:rsidRDefault="00E60690" w:rsidP="00FA4136">
      <w:pPr>
        <w:spacing w:before="120"/>
        <w:ind w:left="709"/>
      </w:pPr>
    </w:p>
    <w:p w14:paraId="75A417BA" w14:textId="0664F514" w:rsidR="00683284" w:rsidRDefault="009E412E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2A96C36" wp14:editId="40B759E6">
                <wp:simplePos x="0" y="0"/>
                <wp:positionH relativeFrom="column">
                  <wp:posOffset>336453</wp:posOffset>
                </wp:positionH>
                <wp:positionV relativeFrom="paragraph">
                  <wp:posOffset>55245</wp:posOffset>
                </wp:positionV>
                <wp:extent cx="6286500" cy="2682240"/>
                <wp:effectExtent l="38100" t="0" r="38100" b="99060"/>
                <wp:wrapNone/>
                <wp:docPr id="9814442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82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A111E" w14:textId="006F3AB0" w:rsidR="005A097B" w:rsidRDefault="007206FA" w:rsidP="005A097B">
                            <w:pPr>
                              <w:spacing w:after="120"/>
                              <w:ind w:left="284" w:right="1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Opérations sur les évènements</w:t>
                            </w:r>
                            <w:r w:rsidR="005A097B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1C4A70">
                              <w:rPr>
                                <w:sz w:val="28"/>
                                <w:szCs w:val="28"/>
                              </w:rPr>
                              <w:t xml:space="preserve"> Soit A et B deux évènements.</w:t>
                            </w:r>
                          </w:p>
                          <w:p w14:paraId="09E59F79" w14:textId="4493AB8A" w:rsidR="005A097B" w:rsidRPr="00211D74" w:rsidRDefault="009E412E" w:rsidP="009E412E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Evènement contraire</w:t>
                            </w:r>
                            <w:r w:rsidR="005A097B"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D7765D">
                              <w:rPr>
                                <w:sz w:val="28"/>
                                <w:szCs w:val="28"/>
                              </w:rPr>
                              <w:t xml:space="preserve">L’ensemble des issues qui ne réalisent pas </w:t>
                            </w:r>
                            <w:r w:rsidR="00547CC6">
                              <w:rPr>
                                <w:sz w:val="28"/>
                                <w:szCs w:val="28"/>
                              </w:rPr>
                              <w:t xml:space="preserve">A est appelé </w:t>
                            </w:r>
                            <w:r w:rsidR="00547CC6" w:rsidRPr="00211D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évènement contraire</w:t>
                            </w:r>
                            <w:r w:rsidR="00547CC6">
                              <w:rPr>
                                <w:sz w:val="28"/>
                                <w:szCs w:val="28"/>
                              </w:rPr>
                              <w:t xml:space="preserve"> de A. Il est noté </w:t>
                            </w:r>
                            <w:r w:rsidR="00621B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DC8334" w14:textId="77777777" w:rsidR="00211D74" w:rsidRPr="00211D74" w:rsidRDefault="00211D74" w:rsidP="00211D74">
                            <w:pPr>
                              <w:pStyle w:val="Paragraphedeliste"/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57CB4222" w14:textId="6E030EC4" w:rsidR="00211D74" w:rsidRPr="00867157" w:rsidRDefault="00283221" w:rsidP="00211D7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Intersection</w:t>
                            </w:r>
                            <w:r w:rsidR="00211D7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211D74">
                              <w:rPr>
                                <w:sz w:val="28"/>
                                <w:szCs w:val="28"/>
                              </w:rPr>
                              <w:t xml:space="preserve">  L’ensemble des issues qui réalisent </w:t>
                            </w:r>
                            <w:r w:rsidR="001C4A70">
                              <w:rPr>
                                <w:sz w:val="28"/>
                                <w:szCs w:val="28"/>
                              </w:rPr>
                              <w:t xml:space="preserve">à la fois </w:t>
                            </w:r>
                            <w:r w:rsidR="00211D74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1C4A70">
                              <w:rPr>
                                <w:sz w:val="28"/>
                                <w:szCs w:val="28"/>
                              </w:rPr>
                              <w:t>et B</w:t>
                            </w:r>
                            <w:r w:rsidR="002C562E">
                              <w:rPr>
                                <w:sz w:val="28"/>
                                <w:szCs w:val="28"/>
                              </w:rPr>
                              <w:t xml:space="preserve"> est appelé intersection de A et B</w:t>
                            </w:r>
                            <w:r w:rsidR="00867157">
                              <w:rPr>
                                <w:sz w:val="28"/>
                                <w:szCs w:val="28"/>
                              </w:rPr>
                              <w:t xml:space="preserve">. Il est noté </w:t>
                            </w:r>
                          </w:p>
                          <w:p w14:paraId="76D8DB8D" w14:textId="77777777" w:rsidR="00867157" w:rsidRPr="00867157" w:rsidRDefault="00867157" w:rsidP="00867157">
                            <w:pPr>
                              <w:pStyle w:val="Paragraphedeliste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6ED17E1F" w14:textId="04BFB61C" w:rsidR="00867157" w:rsidRPr="00211D74" w:rsidRDefault="00867157" w:rsidP="0086715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Réunion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L’ensemble des issues qui réalisent A </w:t>
                            </w:r>
                            <w:r w:rsidR="00DE1C84"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 est appelé </w:t>
                            </w:r>
                            <w:r w:rsidR="00DE1C84">
                              <w:rPr>
                                <w:sz w:val="28"/>
                                <w:szCs w:val="28"/>
                              </w:rPr>
                              <w:t>réunion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 A et B. Il est noté </w:t>
                            </w:r>
                          </w:p>
                          <w:p w14:paraId="1951EC09" w14:textId="77777777" w:rsidR="00867157" w:rsidRPr="00211D74" w:rsidRDefault="00867157" w:rsidP="00867157">
                            <w:pPr>
                              <w:pStyle w:val="Paragraphedeliste"/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96C36" id="Rectangle 11" o:spid="_x0000_s1029" style="position:absolute;left:0;text-align:left;margin-left:26.5pt;margin-top:4.35pt;width:495pt;height:211.2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" fillcolor="#5a5a5a [2109]" stroked="f" strokeweight="1pt">
                <v:shadow on="t" color="black" opacity="26214f" offset="0,4pt"/>
                <v:textbox inset="18pt,18pt,18pt,18pt">
                  <w:txbxContent>
                    <w:p w14:paraId="6D2A111E" w14:textId="006F3AB0" w:rsidR="005A097B" w:rsidRDefault="007206FA" w:rsidP="005A097B">
                      <w:pPr>
                        <w:spacing w:after="120"/>
                        <w:ind w:left="284" w:right="16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Opérations sur les évènements</w:t>
                      </w:r>
                      <w:r w:rsidR="005A097B">
                        <w:rPr>
                          <w:sz w:val="28"/>
                          <w:szCs w:val="28"/>
                        </w:rPr>
                        <w:t> :</w:t>
                      </w:r>
                      <w:r w:rsidR="001C4A70">
                        <w:rPr>
                          <w:sz w:val="28"/>
                          <w:szCs w:val="28"/>
                        </w:rPr>
                        <w:t xml:space="preserve"> Soit A et B deux évènements.</w:t>
                      </w:r>
                    </w:p>
                    <w:p w14:paraId="09E59F79" w14:textId="4493AB8A" w:rsidR="005A097B" w:rsidRPr="00211D74" w:rsidRDefault="009E412E" w:rsidP="009E412E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Evènement contraire</w:t>
                      </w:r>
                      <w:r w:rsidR="005A097B"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D7765D">
                        <w:rPr>
                          <w:sz w:val="28"/>
                          <w:szCs w:val="28"/>
                        </w:rPr>
                        <w:t xml:space="preserve">L’ensemble des issues qui ne réalisent pas </w:t>
                      </w:r>
                      <w:r w:rsidR="00547CC6">
                        <w:rPr>
                          <w:sz w:val="28"/>
                          <w:szCs w:val="28"/>
                        </w:rPr>
                        <w:t xml:space="preserve">A est appelé </w:t>
                      </w:r>
                      <w:r w:rsidR="00547CC6" w:rsidRPr="00211D74">
                        <w:rPr>
                          <w:b/>
                          <w:bCs/>
                          <w:sz w:val="28"/>
                          <w:szCs w:val="28"/>
                        </w:rPr>
                        <w:t>évènement contraire</w:t>
                      </w:r>
                      <w:r w:rsidR="00547CC6">
                        <w:rPr>
                          <w:sz w:val="28"/>
                          <w:szCs w:val="28"/>
                        </w:rPr>
                        <w:t xml:space="preserve"> de A. Il est noté </w:t>
                      </w:r>
                      <w:r w:rsidR="00621B7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DC8334" w14:textId="77777777" w:rsidR="00211D74" w:rsidRPr="00211D74" w:rsidRDefault="00211D74" w:rsidP="00211D74">
                      <w:pPr>
                        <w:pStyle w:val="Paragraphedeliste"/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</w:p>
                    <w:p w14:paraId="57CB4222" w14:textId="6E030EC4" w:rsidR="00211D74" w:rsidRPr="00867157" w:rsidRDefault="00283221" w:rsidP="00211D7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Intersection</w:t>
                      </w:r>
                      <w:r w:rsidR="00211D74"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211D74">
                        <w:rPr>
                          <w:sz w:val="28"/>
                          <w:szCs w:val="28"/>
                        </w:rPr>
                        <w:t xml:space="preserve">  L’ensemble des issues qui réalisent </w:t>
                      </w:r>
                      <w:r w:rsidR="001C4A70">
                        <w:rPr>
                          <w:sz w:val="28"/>
                          <w:szCs w:val="28"/>
                        </w:rPr>
                        <w:t xml:space="preserve">à la fois </w:t>
                      </w:r>
                      <w:r w:rsidR="00211D74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="001C4A70">
                        <w:rPr>
                          <w:sz w:val="28"/>
                          <w:szCs w:val="28"/>
                        </w:rPr>
                        <w:t>et B</w:t>
                      </w:r>
                      <w:r w:rsidR="002C562E">
                        <w:rPr>
                          <w:sz w:val="28"/>
                          <w:szCs w:val="28"/>
                        </w:rPr>
                        <w:t xml:space="preserve"> est appelé intersection de A et B</w:t>
                      </w:r>
                      <w:r w:rsidR="00867157">
                        <w:rPr>
                          <w:sz w:val="28"/>
                          <w:szCs w:val="28"/>
                        </w:rPr>
                        <w:t xml:space="preserve">. Il est noté </w:t>
                      </w:r>
                    </w:p>
                    <w:p w14:paraId="76D8DB8D" w14:textId="77777777" w:rsidR="00867157" w:rsidRPr="00867157" w:rsidRDefault="00867157" w:rsidP="00867157">
                      <w:pPr>
                        <w:pStyle w:val="Paragraphedeliste"/>
                        <w:rPr>
                          <w:caps/>
                          <w:color w:val="FFFFFF" w:themeColor="background1"/>
                        </w:rPr>
                      </w:pPr>
                    </w:p>
                    <w:p w14:paraId="6ED17E1F" w14:textId="04BFB61C" w:rsidR="00867157" w:rsidRPr="00211D74" w:rsidRDefault="00867157" w:rsidP="0086715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Réunion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L’ensemble des issues qui réalisent A </w:t>
                      </w:r>
                      <w:r w:rsidR="00DE1C84">
                        <w:rPr>
                          <w:sz w:val="28"/>
                          <w:szCs w:val="28"/>
                        </w:rPr>
                        <w:t>ou</w:t>
                      </w:r>
                      <w:r>
                        <w:rPr>
                          <w:sz w:val="28"/>
                          <w:szCs w:val="28"/>
                        </w:rPr>
                        <w:t xml:space="preserve"> B est appelé </w:t>
                      </w:r>
                      <w:r w:rsidR="00DE1C84">
                        <w:rPr>
                          <w:sz w:val="28"/>
                          <w:szCs w:val="28"/>
                        </w:rPr>
                        <w:t>réunion</w:t>
                      </w:r>
                      <w:r>
                        <w:rPr>
                          <w:sz w:val="28"/>
                          <w:szCs w:val="28"/>
                        </w:rPr>
                        <w:t xml:space="preserve"> de A et B. Il est noté </w:t>
                      </w:r>
                    </w:p>
                    <w:p w14:paraId="1951EC09" w14:textId="77777777" w:rsidR="00867157" w:rsidRPr="00211D74" w:rsidRDefault="00867157" w:rsidP="00867157">
                      <w:pPr>
                        <w:pStyle w:val="Paragraphedeliste"/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4E3C3" w14:textId="5FA6FA5B" w:rsidR="00F26ED6" w:rsidRDefault="00F26ED6" w:rsidP="00FA4136">
      <w:pPr>
        <w:spacing w:before="120"/>
        <w:ind w:left="709"/>
      </w:pPr>
    </w:p>
    <w:p w14:paraId="05C258F6" w14:textId="2F3D8A66" w:rsidR="00F26ED6" w:rsidRDefault="00556EA0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DDD49DF" wp14:editId="34839B63">
                <wp:simplePos x="0" y="0"/>
                <wp:positionH relativeFrom="column">
                  <wp:posOffset>5035062</wp:posOffset>
                </wp:positionH>
                <wp:positionV relativeFrom="paragraph">
                  <wp:posOffset>243399</wp:posOffset>
                </wp:positionV>
                <wp:extent cx="723900" cy="328247"/>
                <wp:effectExtent l="0" t="0" r="19050" b="15240"/>
                <wp:wrapNone/>
                <wp:docPr id="137722236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8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B0F32" id="Rectangle 23" o:spid="_x0000_s1026" style="position:absolute;margin-left:396.45pt;margin-top:19.15pt;width:57pt;height:25.8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" fillcolor="white [3212]" strokecolor="white [3212]" strokeweight="1pt"/>
            </w:pict>
          </mc:Fallback>
        </mc:AlternateContent>
      </w:r>
    </w:p>
    <w:p w14:paraId="00A1D232" w14:textId="4C63E463" w:rsidR="00F26ED6" w:rsidRDefault="00F26ED6" w:rsidP="00FA4136">
      <w:pPr>
        <w:spacing w:before="120"/>
        <w:ind w:left="709"/>
      </w:pPr>
    </w:p>
    <w:p w14:paraId="161E1126" w14:textId="7382B97D" w:rsidR="00F26ED6" w:rsidRDefault="00F26ED6" w:rsidP="00FA4136">
      <w:pPr>
        <w:spacing w:before="120"/>
        <w:ind w:left="709"/>
      </w:pPr>
    </w:p>
    <w:p w14:paraId="480AAA3C" w14:textId="3DAA9032" w:rsidR="007206FA" w:rsidRDefault="00867157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09F0755" wp14:editId="3624592C">
                <wp:simplePos x="0" y="0"/>
                <wp:positionH relativeFrom="column">
                  <wp:posOffset>4413738</wp:posOffset>
                </wp:positionH>
                <wp:positionV relativeFrom="paragraph">
                  <wp:posOffset>60861</wp:posOffset>
                </wp:positionV>
                <wp:extent cx="1211580" cy="345831"/>
                <wp:effectExtent l="0" t="0" r="26670" b="16510"/>
                <wp:wrapNone/>
                <wp:docPr id="166541688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45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6611" id="Rectangle 23" o:spid="_x0000_s1026" style="position:absolute;margin-left:347.55pt;margin-top:4.8pt;width:95.4pt;height:27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741F680F" w14:textId="1AB4B03B" w:rsidR="007206FA" w:rsidRDefault="007206FA" w:rsidP="00FA4136">
      <w:pPr>
        <w:spacing w:before="120"/>
        <w:ind w:left="709"/>
      </w:pPr>
    </w:p>
    <w:p w14:paraId="2604B43B" w14:textId="536AA036" w:rsidR="007206FA" w:rsidRDefault="00DE1C84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0F3EF4C" wp14:editId="26AF1F5C">
                <wp:simplePos x="0" y="0"/>
                <wp:positionH relativeFrom="column">
                  <wp:posOffset>3598985</wp:posOffset>
                </wp:positionH>
                <wp:positionV relativeFrom="paragraph">
                  <wp:posOffset>110684</wp:posOffset>
                </wp:positionV>
                <wp:extent cx="1211580" cy="345831"/>
                <wp:effectExtent l="0" t="0" r="26670" b="16510"/>
                <wp:wrapNone/>
                <wp:docPr id="166335246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45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F36C" id="Rectangle 23" o:spid="_x0000_s1026" style="position:absolute;margin-left:283.4pt;margin-top:8.7pt;width:95.4pt;height:27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43DD6943" w14:textId="77777777" w:rsidR="007206FA" w:rsidRDefault="007206FA" w:rsidP="00FA4136">
      <w:pPr>
        <w:spacing w:before="120"/>
        <w:ind w:left="709"/>
      </w:pPr>
    </w:p>
    <w:p w14:paraId="68E548C1" w14:textId="7C0AE584" w:rsidR="00F26ED6" w:rsidRDefault="00F26ED6" w:rsidP="00F26ED6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EF4942">
        <w:lastRenderedPageBreak/>
        <w:t xml:space="preserve">Définir </w:t>
      </w:r>
      <w:r w:rsidR="00776570">
        <w:t>l’ensemble</w:t>
      </w:r>
      <w:r w:rsidRPr="00EF4942">
        <w:t xml:space="preserve"> </w:t>
      </w:r>
      <m:oMath>
        <m:r>
          <w:rPr>
            <w:rFonts w:ascii="Cambria Math" w:hAnsi="Cambria Math"/>
          </w:rPr>
          <m:t>A∩B</m:t>
        </m:r>
      </m:oMath>
      <w:r w:rsidRPr="00F26ED6">
        <w:t xml:space="preserve"> et calculer la probabilité </w:t>
      </w:r>
      <m:oMath>
        <m:r>
          <w:rPr>
            <w:rFonts w:ascii="Cambria Math" w:hAnsi="Cambria Math"/>
          </w:rPr>
          <m:t>p(A∩B)</m:t>
        </m:r>
      </m:oMath>
      <w:r w:rsidRPr="00F26ED6">
        <w:t>.</w:t>
      </w:r>
      <w:r w:rsidRPr="00EF4942">
        <w:t xml:space="preserve"> </w:t>
      </w:r>
    </w:p>
    <w:p w14:paraId="642C8714" w14:textId="77777777" w:rsidR="00E80515" w:rsidRDefault="00E80515" w:rsidP="00E80515">
      <w:pPr>
        <w:pStyle w:val="Paragraphedeliste"/>
        <w:spacing w:after="200" w:line="276" w:lineRule="auto"/>
        <w:ind w:left="993" w:right="118"/>
      </w:pPr>
    </w:p>
    <w:p w14:paraId="6D1D70DA" w14:textId="77777777" w:rsidR="00A37320" w:rsidRDefault="00A37320" w:rsidP="00E80515">
      <w:pPr>
        <w:pStyle w:val="Paragraphedeliste"/>
        <w:spacing w:after="200" w:line="276" w:lineRule="auto"/>
        <w:ind w:left="993" w:right="118"/>
      </w:pPr>
    </w:p>
    <w:p w14:paraId="74A041A8" w14:textId="77777777" w:rsidR="00261A30" w:rsidRDefault="00261A30" w:rsidP="00E80515">
      <w:pPr>
        <w:pStyle w:val="Paragraphedeliste"/>
        <w:spacing w:after="200" w:line="276" w:lineRule="auto"/>
        <w:ind w:left="993" w:right="118"/>
      </w:pPr>
    </w:p>
    <w:p w14:paraId="037DB108" w14:textId="77777777" w:rsidR="00261A30" w:rsidRDefault="00261A30" w:rsidP="00E80515">
      <w:pPr>
        <w:pStyle w:val="Paragraphedeliste"/>
        <w:spacing w:after="200" w:line="276" w:lineRule="auto"/>
        <w:ind w:left="993" w:right="118"/>
      </w:pPr>
    </w:p>
    <w:p w14:paraId="5374C546" w14:textId="77777777" w:rsidR="00193B5C" w:rsidRDefault="00193B5C" w:rsidP="00E80515">
      <w:pPr>
        <w:pStyle w:val="Paragraphedeliste"/>
        <w:spacing w:after="200" w:line="276" w:lineRule="auto"/>
        <w:ind w:left="993" w:right="118"/>
      </w:pPr>
    </w:p>
    <w:p w14:paraId="2F71557E" w14:textId="77777777" w:rsidR="00261A30" w:rsidRDefault="00261A30" w:rsidP="00E80515">
      <w:pPr>
        <w:pStyle w:val="Paragraphedeliste"/>
        <w:spacing w:after="200" w:line="276" w:lineRule="auto"/>
        <w:ind w:left="993" w:right="118"/>
      </w:pPr>
    </w:p>
    <w:p w14:paraId="0B8F7BA1" w14:textId="77777777" w:rsidR="00E80515" w:rsidRPr="00EF4942" w:rsidRDefault="00E80515" w:rsidP="00E80515">
      <w:pPr>
        <w:pStyle w:val="Paragraphedeliste"/>
        <w:spacing w:after="200" w:line="276" w:lineRule="auto"/>
        <w:ind w:left="993" w:right="118"/>
      </w:pPr>
    </w:p>
    <w:p w14:paraId="4DD2D7D3" w14:textId="2D785B28" w:rsidR="00A37320" w:rsidRDefault="00F26ED6" w:rsidP="00A37320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F26ED6">
        <w:t xml:space="preserve">Même question pour l’évènement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 w:cs="Cambria Math"/>
          </w:rPr>
          <m:t>⋃</m:t>
        </m:r>
        <m:r>
          <w:rPr>
            <w:rFonts w:ascii="Cambria Math" w:eastAsiaTheme="minorEastAsia" w:hAnsi="Cambria Math"/>
          </w:rPr>
          <m:t>B</m:t>
        </m:r>
      </m:oMath>
      <w:r w:rsidRPr="00F26ED6">
        <w:t xml:space="preserve"> et la probabilité</w:t>
      </w:r>
      <w:r w:rsidR="00DB0BF1">
        <w:t xml:space="preserve"> </w:t>
      </w:r>
      <w:r w:rsidR="00FD22E7">
        <w:t xml:space="preserve">de </w:t>
      </w:r>
      <m:oMath>
        <m:r>
          <w:rPr>
            <w:rFonts w:ascii="Cambria Math" w:hAnsi="Cambria Math"/>
          </w:rPr>
          <m:t>p(A⋃B)</m:t>
        </m:r>
      </m:oMath>
      <w:r w:rsidR="0091236E">
        <w:rPr>
          <w:rFonts w:eastAsiaTheme="minorEastAsia"/>
        </w:rPr>
        <w:t>.</w:t>
      </w:r>
    </w:p>
    <w:p w14:paraId="162AB97A" w14:textId="77777777" w:rsidR="00261A30" w:rsidRDefault="00261A30" w:rsidP="00A37320">
      <w:pPr>
        <w:pStyle w:val="Paragraphedeliste"/>
        <w:spacing w:after="200" w:line="276" w:lineRule="auto"/>
        <w:ind w:left="993" w:right="118"/>
      </w:pPr>
    </w:p>
    <w:p w14:paraId="230E148C" w14:textId="77777777" w:rsidR="00193B5C" w:rsidRDefault="00193B5C" w:rsidP="00A37320">
      <w:pPr>
        <w:pStyle w:val="Paragraphedeliste"/>
        <w:spacing w:after="200" w:line="276" w:lineRule="auto"/>
        <w:ind w:left="993" w:right="118"/>
      </w:pPr>
    </w:p>
    <w:p w14:paraId="1408D2E6" w14:textId="77777777" w:rsidR="000D3DC2" w:rsidRDefault="000D3DC2" w:rsidP="00A37320">
      <w:pPr>
        <w:pStyle w:val="Paragraphedeliste"/>
        <w:spacing w:after="200" w:line="276" w:lineRule="auto"/>
        <w:ind w:left="993" w:right="118"/>
      </w:pPr>
    </w:p>
    <w:p w14:paraId="693E71EB" w14:textId="77777777" w:rsidR="000D3DC2" w:rsidRDefault="000D3DC2" w:rsidP="00A37320">
      <w:pPr>
        <w:pStyle w:val="Paragraphedeliste"/>
        <w:spacing w:after="200" w:line="276" w:lineRule="auto"/>
        <w:ind w:left="993" w:right="118"/>
      </w:pPr>
    </w:p>
    <w:p w14:paraId="0964218D" w14:textId="77777777" w:rsidR="00261A30" w:rsidRDefault="00261A30" w:rsidP="00A37320">
      <w:pPr>
        <w:pStyle w:val="Paragraphedeliste"/>
        <w:spacing w:after="200" w:line="276" w:lineRule="auto"/>
        <w:ind w:left="993" w:right="118"/>
      </w:pPr>
    </w:p>
    <w:p w14:paraId="65FBCA8D" w14:textId="77777777" w:rsidR="00261A30" w:rsidRDefault="00261A30" w:rsidP="00A37320">
      <w:pPr>
        <w:pStyle w:val="Paragraphedeliste"/>
        <w:spacing w:after="200" w:line="276" w:lineRule="auto"/>
        <w:ind w:left="993" w:right="118"/>
      </w:pPr>
    </w:p>
    <w:p w14:paraId="4038FDF7" w14:textId="71049AF3" w:rsidR="00FD22E7" w:rsidRPr="006F38B0" w:rsidRDefault="00DB0BF1" w:rsidP="00FD22E7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>
        <w:t>Reprendre les résultats précédents</w:t>
      </w:r>
      <w:r w:rsidR="006F38B0">
        <w:t xml:space="preserve"> de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p(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FD22E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p(B)</m:t>
        </m:r>
      </m:oMath>
      <w:r w:rsidR="00FD22E7">
        <w:rPr>
          <w:rFonts w:eastAsiaTheme="minorEastAsia"/>
        </w:rPr>
        <w:t xml:space="preserve"> et</w:t>
      </w:r>
      <w:r w:rsidR="00FD22E7" w:rsidRPr="00F26ED6">
        <w:t xml:space="preserve"> </w:t>
      </w:r>
      <w:r w:rsidR="007B0C36" w:rsidRPr="00F26ED6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 xml:space="preserve"> </m:t>
        </m:r>
      </m:oMath>
      <w:r w:rsidR="00FD22E7">
        <w:rPr>
          <w:rFonts w:eastAsiaTheme="minorEastAsia"/>
        </w:rPr>
        <w:t xml:space="preserve">et réaliser le calcul suivant : </w:t>
      </w:r>
    </w:p>
    <w:p w14:paraId="71CB5CB6" w14:textId="5B204851" w:rsidR="006F38B0" w:rsidRDefault="006F38B0" w:rsidP="0091236E">
      <w:pPr>
        <w:pStyle w:val="Paragraphedeliste"/>
        <w:spacing w:after="200" w:line="276" w:lineRule="auto"/>
        <w:ind w:left="1701" w:right="118" w:firstLine="423"/>
      </w:pPr>
      <m:oMath>
        <m:r>
          <m:rPr>
            <m:sty m:val="p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-</m:t>
        </m:r>
      </m:oMath>
      <w:r w:rsidRPr="00F26ED6">
        <w:t xml:space="preserve"> </w:t>
      </w:r>
      <m:oMath>
        <m:r>
          <w:rPr>
            <w:rFonts w:ascii="Cambria Math" w:hAnsi="Cambria Math"/>
          </w:rPr>
          <m:t>p(A∩B</m:t>
        </m:r>
        <m:r>
          <w:rPr>
            <w:rFonts w:ascii="Cambria Math" w:hAnsi="Cambria Math"/>
          </w:rPr>
          <m:t>)</m:t>
        </m:r>
      </m:oMath>
    </w:p>
    <w:p w14:paraId="37869BE4" w14:textId="6573BA0E" w:rsidR="00A37320" w:rsidRDefault="00A37320" w:rsidP="00FD22E7">
      <w:pPr>
        <w:spacing w:after="200" w:line="276" w:lineRule="auto"/>
        <w:ind w:left="633" w:right="118"/>
      </w:pPr>
    </w:p>
    <w:p w14:paraId="2C506394" w14:textId="77777777" w:rsidR="000D3DC2" w:rsidRPr="00EF4942" w:rsidRDefault="000D3DC2" w:rsidP="00FD22E7">
      <w:pPr>
        <w:spacing w:after="200" w:line="276" w:lineRule="auto"/>
        <w:ind w:left="633" w:right="118"/>
      </w:pPr>
    </w:p>
    <w:p w14:paraId="0972BCAA" w14:textId="7D4DE4D2" w:rsidR="00F26ED6" w:rsidRPr="00EF4942" w:rsidRDefault="0091236E" w:rsidP="00F26ED6">
      <w:pPr>
        <w:pStyle w:val="Paragraphedeliste"/>
        <w:numPr>
          <w:ilvl w:val="0"/>
          <w:numId w:val="32"/>
        </w:numPr>
        <w:spacing w:after="200" w:line="276" w:lineRule="auto"/>
        <w:ind w:left="993" w:right="118"/>
      </w:pPr>
      <w:r w:rsidRPr="00EF4942">
        <w:t xml:space="preserve">Définir </w:t>
      </w:r>
      <w:r>
        <w:t>l’ensemble</w:t>
      </w:r>
      <w:r w:rsidRPr="00EF4942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</m:oMath>
      <w:r w:rsidRPr="00EF4942">
        <w:rPr>
          <w:rFonts w:eastAsiaTheme="minorEastAsia"/>
        </w:rPr>
        <w:t xml:space="preserve"> </w:t>
      </w:r>
      <w:r w:rsidRPr="00F26ED6">
        <w:t>et calculer</w:t>
      </w:r>
      <w:r>
        <w:t xml:space="preserve"> </w:t>
      </w:r>
      <w:r w:rsidR="00F26ED6" w:rsidRPr="00EF4942">
        <w:rPr>
          <w:rFonts w:eastAsiaTheme="minorEastAsia"/>
        </w:rPr>
        <w:t xml:space="preserve">la probabilité </w:t>
      </w:r>
      <w:proofErr w:type="gramStart"/>
      <w:r w:rsidR="00F26ED6" w:rsidRPr="00EF4942">
        <w:rPr>
          <w:rFonts w:eastAsiaTheme="minorEastAsia"/>
        </w:rPr>
        <w:t>p(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.</w:t>
      </w:r>
    </w:p>
    <w:p w14:paraId="383BCAF1" w14:textId="1E8EEE7F" w:rsidR="00F26ED6" w:rsidRDefault="00F26ED6" w:rsidP="00FA4136">
      <w:pPr>
        <w:spacing w:before="120"/>
        <w:ind w:left="709"/>
      </w:pPr>
    </w:p>
    <w:p w14:paraId="01582E27" w14:textId="77777777" w:rsidR="00261A30" w:rsidRDefault="00261A30" w:rsidP="00FA4136">
      <w:pPr>
        <w:spacing w:before="120"/>
        <w:ind w:left="709"/>
      </w:pPr>
    </w:p>
    <w:p w14:paraId="22DEB514" w14:textId="61223076" w:rsidR="001854C0" w:rsidRDefault="001854C0" w:rsidP="00FA4136">
      <w:pPr>
        <w:spacing w:before="120"/>
        <w:ind w:left="709"/>
      </w:pPr>
    </w:p>
    <w:p w14:paraId="2944E731" w14:textId="77777777" w:rsidR="000D3DC2" w:rsidRDefault="000D3DC2" w:rsidP="00FA4136">
      <w:pPr>
        <w:spacing w:before="120"/>
        <w:ind w:left="709"/>
      </w:pPr>
    </w:p>
    <w:p w14:paraId="0D20EB61" w14:textId="77777777" w:rsidR="000D3DC2" w:rsidRDefault="000D3DC2" w:rsidP="00FA4136">
      <w:pPr>
        <w:spacing w:before="120"/>
        <w:ind w:left="709"/>
      </w:pPr>
    </w:p>
    <w:p w14:paraId="20609CAD" w14:textId="4A903C96" w:rsidR="001854C0" w:rsidRDefault="001854C0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2651562" wp14:editId="3C246DBA">
                <wp:simplePos x="0" y="0"/>
                <wp:positionH relativeFrom="column">
                  <wp:posOffset>457200</wp:posOffset>
                </wp:positionH>
                <wp:positionV relativeFrom="paragraph">
                  <wp:posOffset>108585</wp:posOffset>
                </wp:positionV>
                <wp:extent cx="6286500" cy="3512820"/>
                <wp:effectExtent l="38100" t="0" r="38100" b="87630"/>
                <wp:wrapNone/>
                <wp:docPr id="60212356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512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C886E" w14:textId="070FDCF7" w:rsidR="001854C0" w:rsidRDefault="001854C0" w:rsidP="001854C0">
                            <w:pPr>
                              <w:spacing w:after="120"/>
                              <w:ind w:left="284" w:right="16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Propriétés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Soit A et B deux évènements.</w:t>
                            </w:r>
                          </w:p>
                          <w:p w14:paraId="289AB1BD" w14:textId="069C9293" w:rsidR="001854C0" w:rsidRPr="00211D74" w:rsidRDefault="001854C0" w:rsidP="001854C0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Evènement contraire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</w:p>
                          <w:p w14:paraId="51A167F7" w14:textId="77777777" w:rsidR="001854C0" w:rsidRDefault="001854C0" w:rsidP="001854C0">
                            <w:pPr>
                              <w:pStyle w:val="Paragraphedeliste"/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78F9B5D4" w14:textId="77777777" w:rsidR="00503914" w:rsidRPr="00211D74" w:rsidRDefault="00503914" w:rsidP="001854C0">
                            <w:pPr>
                              <w:pStyle w:val="Paragraphedeliste"/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1E062401" w14:textId="6B6AB920" w:rsidR="001854C0" w:rsidRPr="00D46A21" w:rsidRDefault="001854C0" w:rsidP="00D46A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ind w:left="1418"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Intersection</w:t>
                            </w:r>
                            <w:r w:rsidR="00D46A21"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 xml:space="preserve"> et </w:t>
                            </w:r>
                            <w:proofErr w:type="gramStart"/>
                            <w:r w:rsidR="00D46A21">
                              <w:rPr>
                                <w:i/>
                                <w:iCs/>
                                <w:sz w:val="28"/>
                                <w:szCs w:val="28"/>
                                <w:u w:val="dash"/>
                              </w:rPr>
                              <w:t>réunion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3EF8BF2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2282F006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47F901A2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132F6F21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76283409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504C5F08" w14:textId="77777777" w:rsidR="00D46A21" w:rsidRDefault="00D46A21" w:rsidP="00D46A21">
                            <w:pPr>
                              <w:spacing w:after="120"/>
                              <w:ind w:right="166"/>
                            </w:pPr>
                          </w:p>
                          <w:p w14:paraId="54C09D13" w14:textId="77777777" w:rsidR="00D46A21" w:rsidRPr="00D46A21" w:rsidRDefault="00D46A21" w:rsidP="00D46A21">
                            <w:pPr>
                              <w:spacing w:after="120"/>
                              <w:ind w:right="166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51562" id="_x0000_s1030" style="position:absolute;left:0;text-align:left;margin-left:36pt;margin-top:8.55pt;width:495pt;height:276.6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" fillcolor="#5a5a5a [2109]" stroked="f" strokeweight="1pt">
                <v:shadow on="t" color="black" opacity="26214f" offset="0,4pt"/>
                <v:textbox inset="18pt,18pt,18pt,18pt">
                  <w:txbxContent>
                    <w:p w14:paraId="13CC886E" w14:textId="070FDCF7" w:rsidR="001854C0" w:rsidRDefault="001854C0" w:rsidP="001854C0">
                      <w:pPr>
                        <w:spacing w:after="120"/>
                        <w:ind w:left="284" w:right="16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Propriétés</w:t>
                      </w:r>
                      <w:r>
                        <w:rPr>
                          <w:sz w:val="28"/>
                          <w:szCs w:val="28"/>
                        </w:rPr>
                        <w:t> : Soit A et B deux évènements.</w:t>
                      </w:r>
                    </w:p>
                    <w:p w14:paraId="289AB1BD" w14:textId="069C9293" w:rsidR="001854C0" w:rsidRPr="00211D74" w:rsidRDefault="001854C0" w:rsidP="001854C0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Evènement contraire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</w:p>
                    <w:p w14:paraId="51A167F7" w14:textId="77777777" w:rsidR="001854C0" w:rsidRDefault="001854C0" w:rsidP="001854C0">
                      <w:pPr>
                        <w:pStyle w:val="Paragraphedeliste"/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</w:p>
                    <w:p w14:paraId="78F9B5D4" w14:textId="77777777" w:rsidR="00503914" w:rsidRPr="00211D74" w:rsidRDefault="00503914" w:rsidP="001854C0">
                      <w:pPr>
                        <w:pStyle w:val="Paragraphedeliste"/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</w:p>
                    <w:p w14:paraId="1E062401" w14:textId="6B6AB920" w:rsidR="001854C0" w:rsidRPr="00D46A21" w:rsidRDefault="001854C0" w:rsidP="00D46A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ind w:left="1418" w:right="166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Intersection</w:t>
                      </w:r>
                      <w:r w:rsidR="00D46A21"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 xml:space="preserve"> et </w:t>
                      </w:r>
                      <w:proofErr w:type="gramStart"/>
                      <w:r w:rsidR="00D46A21">
                        <w:rPr>
                          <w:i/>
                          <w:iCs/>
                          <w:sz w:val="28"/>
                          <w:szCs w:val="28"/>
                          <w:u w:val="dash"/>
                        </w:rPr>
                        <w:t>réunion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3EF8BF2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2282F006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47F901A2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132F6F21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76283409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504C5F08" w14:textId="77777777" w:rsidR="00D46A21" w:rsidRDefault="00D46A21" w:rsidP="00D46A21">
                      <w:pPr>
                        <w:spacing w:after="120"/>
                        <w:ind w:right="166"/>
                      </w:pPr>
                    </w:p>
                    <w:p w14:paraId="54C09D13" w14:textId="77777777" w:rsidR="00D46A21" w:rsidRPr="00D46A21" w:rsidRDefault="00D46A21" w:rsidP="00D46A21">
                      <w:pPr>
                        <w:spacing w:after="120"/>
                        <w:ind w:right="166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76172" w14:textId="3EDD0F31" w:rsidR="001854C0" w:rsidRDefault="001854C0" w:rsidP="00FA4136">
      <w:pPr>
        <w:spacing w:before="120"/>
        <w:ind w:left="709"/>
      </w:pPr>
    </w:p>
    <w:p w14:paraId="04E2CB8C" w14:textId="49B1D529" w:rsidR="001854C0" w:rsidRDefault="00503914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E79D00A" wp14:editId="093C7417">
                <wp:simplePos x="0" y="0"/>
                <wp:positionH relativeFrom="column">
                  <wp:posOffset>3259015</wp:posOffset>
                </wp:positionH>
                <wp:positionV relativeFrom="paragraph">
                  <wp:posOffset>41275</wp:posOffset>
                </wp:positionV>
                <wp:extent cx="2499360" cy="446063"/>
                <wp:effectExtent l="0" t="0" r="15240" b="11430"/>
                <wp:wrapNone/>
                <wp:docPr id="121649608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46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103C" id="Rectangle 23" o:spid="_x0000_s1026" style="position:absolute;margin-left:256.6pt;margin-top:3.25pt;width:196.8pt;height:35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08726786" w14:textId="6337AC95" w:rsidR="001854C0" w:rsidRDefault="001854C0" w:rsidP="00FA4136">
      <w:pPr>
        <w:spacing w:before="120"/>
        <w:ind w:left="709"/>
      </w:pPr>
    </w:p>
    <w:p w14:paraId="47A02796" w14:textId="6C604D2F" w:rsidR="001854C0" w:rsidRDefault="00D46A21" w:rsidP="00FA4136">
      <w:pPr>
        <w:spacing w:before="120"/>
        <w:ind w:left="709"/>
      </w:pPr>
      <w:r>
        <w:rPr>
          <w:noProof/>
        </w:rPr>
        <w:drawing>
          <wp:anchor distT="0" distB="0" distL="114300" distR="114300" simplePos="0" relativeHeight="252034048" behindDoc="0" locked="0" layoutInCell="1" allowOverlap="1" wp14:anchorId="4EFBA807" wp14:editId="20B89C07">
            <wp:simplePos x="0" y="0"/>
            <wp:positionH relativeFrom="column">
              <wp:posOffset>4076700</wp:posOffset>
            </wp:positionH>
            <wp:positionV relativeFrom="paragraph">
              <wp:posOffset>15240</wp:posOffset>
            </wp:positionV>
            <wp:extent cx="2499360" cy="2247265"/>
            <wp:effectExtent l="0" t="0" r="0" b="635"/>
            <wp:wrapSquare wrapText="bothSides"/>
            <wp:docPr id="1508985034" name="Image 24" descr="MathSV : affichage des cours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V : affichage des cours en lig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2915" r="6759" b="3825"/>
                    <a:stretch/>
                  </pic:blipFill>
                  <pic:spPr bwMode="auto">
                    <a:xfrm>
                      <a:off x="0" y="0"/>
                      <a:ext cx="249936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11FF" w14:textId="77777777" w:rsidR="001854C0" w:rsidRDefault="001854C0" w:rsidP="00FA4136">
      <w:pPr>
        <w:spacing w:before="120"/>
        <w:ind w:left="709"/>
      </w:pPr>
    </w:p>
    <w:p w14:paraId="63FC91BC" w14:textId="794E60CF" w:rsidR="001854C0" w:rsidRDefault="00D46A21" w:rsidP="00FA4136">
      <w:pPr>
        <w:spacing w:before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77FE520" wp14:editId="7C8FFB32">
                <wp:simplePos x="0" y="0"/>
                <wp:positionH relativeFrom="column">
                  <wp:posOffset>906780</wp:posOffset>
                </wp:positionH>
                <wp:positionV relativeFrom="paragraph">
                  <wp:posOffset>223520</wp:posOffset>
                </wp:positionV>
                <wp:extent cx="3093720" cy="579120"/>
                <wp:effectExtent l="0" t="0" r="11430" b="11430"/>
                <wp:wrapNone/>
                <wp:docPr id="162390331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D055" id="Rectangle 23" o:spid="_x0000_s1026" style="position:absolute;margin-left:71.4pt;margin-top:17.6pt;width:243.6pt;height:45.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" fillcolor="white [3212]" strokecolor="white [3212]" strokeweight="1pt"/>
            </w:pict>
          </mc:Fallback>
        </mc:AlternateContent>
      </w:r>
    </w:p>
    <w:p w14:paraId="389107DE" w14:textId="77777777" w:rsidR="001854C0" w:rsidRDefault="001854C0" w:rsidP="00FA4136">
      <w:pPr>
        <w:spacing w:before="120"/>
        <w:ind w:left="709"/>
      </w:pPr>
    </w:p>
    <w:p w14:paraId="08F36B5C" w14:textId="226E4DBF" w:rsidR="001854C0" w:rsidRDefault="001854C0" w:rsidP="00FA4136">
      <w:pPr>
        <w:spacing w:before="120"/>
        <w:ind w:left="709"/>
      </w:pPr>
    </w:p>
    <w:p w14:paraId="76A47D95" w14:textId="77777777" w:rsidR="001854C0" w:rsidRDefault="001854C0" w:rsidP="00FA4136">
      <w:pPr>
        <w:spacing w:before="120"/>
        <w:ind w:left="709"/>
      </w:pPr>
    </w:p>
    <w:p w14:paraId="0C57A210" w14:textId="77777777" w:rsidR="00D46A21" w:rsidRDefault="00D46A21" w:rsidP="00FA4136">
      <w:pPr>
        <w:spacing w:before="120"/>
        <w:ind w:left="709"/>
      </w:pPr>
    </w:p>
    <w:p w14:paraId="6CB56671" w14:textId="77777777" w:rsidR="00D46A21" w:rsidRDefault="00D46A21" w:rsidP="00FA4136">
      <w:pPr>
        <w:spacing w:before="120"/>
        <w:ind w:left="709"/>
      </w:pPr>
    </w:p>
    <w:p w14:paraId="7B584B97" w14:textId="13321A30" w:rsidR="007D25B4" w:rsidRDefault="00506DB4" w:rsidP="007D25B4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2027904" behindDoc="0" locked="0" layoutInCell="1" allowOverlap="1" wp14:anchorId="46C128C5" wp14:editId="0A8B1E88">
            <wp:simplePos x="0" y="0"/>
            <wp:positionH relativeFrom="margin">
              <wp:posOffset>5598795</wp:posOffset>
            </wp:positionH>
            <wp:positionV relativeFrom="paragraph">
              <wp:posOffset>86995</wp:posOffset>
            </wp:positionV>
            <wp:extent cx="1245235" cy="1003300"/>
            <wp:effectExtent l="0" t="0" r="0" b="6350"/>
            <wp:wrapSquare wrapText="bothSides"/>
            <wp:docPr id="25" name="Image 25" descr="http://www.planetepouete.fr/wp-content/uploads/2012/02/pr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netepouete.fr/wp-content/uploads/2012/02/pro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B4">
        <w:rPr>
          <w:rStyle w:val="Rfrencelgre"/>
          <w:b/>
          <w:bCs/>
          <w:u w:val="single"/>
        </w:rPr>
        <w:t>Exemple d’un lancer de 3 dés :</w:t>
      </w:r>
    </w:p>
    <w:p w14:paraId="29A1A1C8" w14:textId="1B61C8DA" w:rsidR="007D25B4" w:rsidRDefault="007D25B4" w:rsidP="007D25B4">
      <w:pPr>
        <w:spacing w:before="120" w:after="0"/>
        <w:ind w:left="851" w:right="1701"/>
      </w:pPr>
      <w:r>
        <w:t>On lance deux dés équilibrés. On cherche à calculer les probabilités des deux évènements suivants :</w:t>
      </w:r>
    </w:p>
    <w:p w14:paraId="38C83951" w14:textId="4524F8A2" w:rsidR="007D25B4" w:rsidRDefault="007D25B4" w:rsidP="009135F8">
      <w:pPr>
        <w:spacing w:after="0"/>
        <w:ind w:left="2410" w:right="1701"/>
      </w:pPr>
      <w:r>
        <w:t>A : « </w:t>
      </w:r>
      <w:r w:rsidRPr="00EF4942">
        <w:rPr>
          <w:i/>
        </w:rPr>
        <w:t xml:space="preserve">le </w:t>
      </w:r>
      <w:r w:rsidR="00595E6E">
        <w:rPr>
          <w:i/>
        </w:rPr>
        <w:t>produit des 2 nombres sortis</w:t>
      </w:r>
      <w:r w:rsidRPr="00EF4942">
        <w:rPr>
          <w:i/>
        </w:rPr>
        <w:t xml:space="preserve"> est </w:t>
      </w:r>
      <w:r>
        <w:rPr>
          <w:i/>
        </w:rPr>
        <w:t>inférieur</w:t>
      </w:r>
      <w:r w:rsidRPr="00EF4942">
        <w:rPr>
          <w:i/>
        </w:rPr>
        <w:t xml:space="preserve"> ou égal à 18</w:t>
      </w:r>
      <w:r>
        <w:t> »</w:t>
      </w:r>
    </w:p>
    <w:p w14:paraId="744BB316" w14:textId="19BF0937" w:rsidR="007D25B4" w:rsidRDefault="007D25B4" w:rsidP="009135F8">
      <w:pPr>
        <w:spacing w:after="0"/>
        <w:ind w:left="2410" w:right="1701"/>
      </w:pPr>
      <w:r>
        <w:t>B : « </w:t>
      </w:r>
      <w:r w:rsidR="00595E6E" w:rsidRPr="00EF4942">
        <w:rPr>
          <w:i/>
        </w:rPr>
        <w:t xml:space="preserve">le </w:t>
      </w:r>
      <w:r w:rsidR="00595E6E">
        <w:rPr>
          <w:i/>
        </w:rPr>
        <w:t>produit des 2 nombres sortis</w:t>
      </w:r>
      <w:r w:rsidR="00595E6E" w:rsidRPr="00EF4942">
        <w:rPr>
          <w:i/>
        </w:rPr>
        <w:t xml:space="preserve"> </w:t>
      </w:r>
      <w:r w:rsidRPr="00EF4942">
        <w:rPr>
          <w:i/>
        </w:rPr>
        <w:t xml:space="preserve">est </w:t>
      </w:r>
      <w:r>
        <w:rPr>
          <w:i/>
        </w:rPr>
        <w:t>supérieur</w:t>
      </w:r>
      <w:r w:rsidRPr="00EF4942">
        <w:rPr>
          <w:i/>
        </w:rPr>
        <w:t xml:space="preserve"> ou égal à 5</w:t>
      </w:r>
      <w:r>
        <w:t> »</w:t>
      </w:r>
    </w:p>
    <w:p w14:paraId="12887C6C" w14:textId="77777777" w:rsidR="00D46A21" w:rsidRDefault="00D46A21" w:rsidP="009135F8">
      <w:pPr>
        <w:spacing w:after="0"/>
        <w:ind w:left="2410" w:right="1701"/>
      </w:pPr>
    </w:p>
    <w:p w14:paraId="13DBE2CD" w14:textId="77777777" w:rsidR="00D46A21" w:rsidRDefault="00D46A21" w:rsidP="009135F8">
      <w:pPr>
        <w:spacing w:after="0"/>
        <w:ind w:left="2410" w:right="1701"/>
      </w:pPr>
    </w:p>
    <w:p w14:paraId="33E3EA7D" w14:textId="444E4910" w:rsidR="00711509" w:rsidRDefault="00FC42E9" w:rsidP="00711509">
      <w:pPr>
        <w:pStyle w:val="Paragraphedeliste"/>
        <w:numPr>
          <w:ilvl w:val="0"/>
          <w:numId w:val="33"/>
        </w:numPr>
        <w:spacing w:after="200" w:line="276" w:lineRule="auto"/>
        <w:ind w:left="1560" w:right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D4F6D75" wp14:editId="6A031C77">
                <wp:simplePos x="0" y="0"/>
                <wp:positionH relativeFrom="column">
                  <wp:posOffset>819150</wp:posOffset>
                </wp:positionH>
                <wp:positionV relativeFrom="paragraph">
                  <wp:posOffset>520700</wp:posOffset>
                </wp:positionV>
                <wp:extent cx="806450" cy="527050"/>
                <wp:effectExtent l="0" t="0" r="31750" b="25400"/>
                <wp:wrapNone/>
                <wp:docPr id="1233724036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450" cy="52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0602D" id="Connecteur droit 11" o:spid="_x0000_s1026" style="position:absolute;flip:x y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1pt" to="128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7D25B4" w:rsidRPr="00EF4942">
        <w:t xml:space="preserve">Définir </w:t>
      </w:r>
      <w:r w:rsidR="007D25B4">
        <w:t xml:space="preserve">à travers </w:t>
      </w:r>
      <w:r w:rsidR="007D25B4" w:rsidRPr="00434BDE">
        <w:rPr>
          <w:b/>
        </w:rPr>
        <w:t>un tableau à double entrée</w:t>
      </w:r>
      <w:r w:rsidR="007D25B4">
        <w:t xml:space="preserve">, </w:t>
      </w:r>
      <w:r w:rsidR="007D25B4" w:rsidRPr="00EF4942">
        <w:t xml:space="preserve">l’univers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7D25B4" w:rsidRPr="00EF4942">
        <w:t xml:space="preserve"> lié à cette expérience. Combien </w:t>
      </w:r>
      <w:r w:rsidR="00E77FC9">
        <w:t>d’issues possibles</w:t>
      </w:r>
      <w:r w:rsidR="007D25B4" w:rsidRPr="00EF4942">
        <w:t xml:space="preserve"> comprend cet ensemble ?</w:t>
      </w:r>
    </w:p>
    <w:tbl>
      <w:tblPr>
        <w:tblStyle w:val="Grilledutableau"/>
        <w:tblW w:w="9199" w:type="dxa"/>
        <w:tblInd w:w="1271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5"/>
      </w:tblGrid>
      <w:tr w:rsidR="007930AB" w14:paraId="3BDF7F1D" w14:textId="77777777" w:rsidTr="007930AB">
        <w:tc>
          <w:tcPr>
            <w:tcW w:w="1314" w:type="dxa"/>
          </w:tcPr>
          <w:p w14:paraId="5B66DDF4" w14:textId="77777777" w:rsidR="007930AB" w:rsidRDefault="007930AB" w:rsidP="009B5982">
            <w:pPr>
              <w:spacing w:after="200" w:line="276" w:lineRule="auto"/>
              <w:ind w:right="118"/>
            </w:pPr>
            <w:r>
              <w:lastRenderedPageBreak/>
              <w:t xml:space="preserve">           Dé 1</w:t>
            </w:r>
          </w:p>
          <w:p w14:paraId="64957273" w14:textId="0C658D6A" w:rsidR="007930AB" w:rsidRDefault="007930AB" w:rsidP="007930AB">
            <w:pPr>
              <w:spacing w:line="276" w:lineRule="auto"/>
              <w:ind w:right="118"/>
            </w:pPr>
            <w:r>
              <w:t>Dé 2</w:t>
            </w:r>
          </w:p>
        </w:tc>
        <w:tc>
          <w:tcPr>
            <w:tcW w:w="1314" w:type="dxa"/>
            <w:vAlign w:val="center"/>
          </w:tcPr>
          <w:p w14:paraId="54548F5A" w14:textId="0346D7D8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1</w:t>
            </w:r>
          </w:p>
        </w:tc>
        <w:tc>
          <w:tcPr>
            <w:tcW w:w="1314" w:type="dxa"/>
            <w:vAlign w:val="center"/>
          </w:tcPr>
          <w:p w14:paraId="4B0C46E9" w14:textId="4FD33795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2</w:t>
            </w:r>
          </w:p>
        </w:tc>
        <w:tc>
          <w:tcPr>
            <w:tcW w:w="1314" w:type="dxa"/>
            <w:vAlign w:val="center"/>
          </w:tcPr>
          <w:p w14:paraId="310942F8" w14:textId="75083F39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3</w:t>
            </w:r>
          </w:p>
        </w:tc>
        <w:tc>
          <w:tcPr>
            <w:tcW w:w="1314" w:type="dxa"/>
            <w:vAlign w:val="center"/>
          </w:tcPr>
          <w:p w14:paraId="4B5AF444" w14:textId="586E545C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4</w:t>
            </w:r>
          </w:p>
        </w:tc>
        <w:tc>
          <w:tcPr>
            <w:tcW w:w="1314" w:type="dxa"/>
            <w:vAlign w:val="center"/>
          </w:tcPr>
          <w:p w14:paraId="7B59BC2D" w14:textId="1BA72192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5</w:t>
            </w:r>
          </w:p>
        </w:tc>
        <w:tc>
          <w:tcPr>
            <w:tcW w:w="1315" w:type="dxa"/>
            <w:vAlign w:val="center"/>
          </w:tcPr>
          <w:p w14:paraId="3C9504A2" w14:textId="75BF90D6" w:rsidR="007930AB" w:rsidRPr="007930AB" w:rsidRDefault="007930AB" w:rsidP="007930AB">
            <w:pPr>
              <w:spacing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6</w:t>
            </w:r>
          </w:p>
        </w:tc>
      </w:tr>
      <w:tr w:rsidR="007930AB" w14:paraId="53394340" w14:textId="77777777" w:rsidTr="009B5982">
        <w:tc>
          <w:tcPr>
            <w:tcW w:w="1314" w:type="dxa"/>
          </w:tcPr>
          <w:p w14:paraId="2EDED68A" w14:textId="512467CA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1</w:t>
            </w:r>
          </w:p>
        </w:tc>
        <w:tc>
          <w:tcPr>
            <w:tcW w:w="1314" w:type="dxa"/>
          </w:tcPr>
          <w:p w14:paraId="35D927DA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6DAA71E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D4A0A54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4C7B2FF3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CEB6BCC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5E9347E0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  <w:tr w:rsidR="007930AB" w14:paraId="6D6B76F9" w14:textId="77777777" w:rsidTr="009B5982">
        <w:tc>
          <w:tcPr>
            <w:tcW w:w="1314" w:type="dxa"/>
          </w:tcPr>
          <w:p w14:paraId="1C0A55C9" w14:textId="7CAE8892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2</w:t>
            </w:r>
          </w:p>
        </w:tc>
        <w:tc>
          <w:tcPr>
            <w:tcW w:w="1314" w:type="dxa"/>
          </w:tcPr>
          <w:p w14:paraId="5389BA03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5B1F58E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77263B13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10B536B9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13012390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2DBE0250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  <w:tr w:rsidR="007930AB" w14:paraId="55E90BEB" w14:textId="77777777" w:rsidTr="009B5982">
        <w:tc>
          <w:tcPr>
            <w:tcW w:w="1314" w:type="dxa"/>
          </w:tcPr>
          <w:p w14:paraId="6CB71785" w14:textId="4EBA4139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3</w:t>
            </w:r>
          </w:p>
        </w:tc>
        <w:tc>
          <w:tcPr>
            <w:tcW w:w="1314" w:type="dxa"/>
          </w:tcPr>
          <w:p w14:paraId="470E4ADE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0A5B02BD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084C933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127A0BD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484E4C20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7ECB3CD1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  <w:tr w:rsidR="007930AB" w14:paraId="5C9961B9" w14:textId="77777777" w:rsidTr="009B5982">
        <w:tc>
          <w:tcPr>
            <w:tcW w:w="1314" w:type="dxa"/>
          </w:tcPr>
          <w:p w14:paraId="5CD560CB" w14:textId="5A650F08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4</w:t>
            </w:r>
          </w:p>
        </w:tc>
        <w:tc>
          <w:tcPr>
            <w:tcW w:w="1314" w:type="dxa"/>
          </w:tcPr>
          <w:p w14:paraId="00EF43DC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760B08EA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061E97B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6746C50F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102C531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02539C21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  <w:tr w:rsidR="007930AB" w14:paraId="23A4EA46" w14:textId="77777777" w:rsidTr="009B5982">
        <w:tc>
          <w:tcPr>
            <w:tcW w:w="1314" w:type="dxa"/>
          </w:tcPr>
          <w:p w14:paraId="3454C03E" w14:textId="71FE9240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5</w:t>
            </w:r>
          </w:p>
        </w:tc>
        <w:tc>
          <w:tcPr>
            <w:tcW w:w="1314" w:type="dxa"/>
          </w:tcPr>
          <w:p w14:paraId="325FE6C3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4249152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9E7BF65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3AA65FE8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1BBA156F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4CD5081C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  <w:tr w:rsidR="007930AB" w14:paraId="1EDF7669" w14:textId="77777777" w:rsidTr="009B5982">
        <w:tc>
          <w:tcPr>
            <w:tcW w:w="1314" w:type="dxa"/>
          </w:tcPr>
          <w:p w14:paraId="7F5D6E4D" w14:textId="4E3D941D" w:rsidR="007930AB" w:rsidRPr="007930AB" w:rsidRDefault="007930AB" w:rsidP="007930AB">
            <w:pPr>
              <w:spacing w:before="120" w:line="276" w:lineRule="auto"/>
              <w:ind w:right="118"/>
              <w:jc w:val="center"/>
              <w:rPr>
                <w:b/>
                <w:bCs/>
              </w:rPr>
            </w:pPr>
            <w:r w:rsidRPr="007930AB">
              <w:rPr>
                <w:b/>
                <w:bCs/>
              </w:rPr>
              <w:t>6</w:t>
            </w:r>
          </w:p>
        </w:tc>
        <w:tc>
          <w:tcPr>
            <w:tcW w:w="1314" w:type="dxa"/>
          </w:tcPr>
          <w:p w14:paraId="3E5D8B44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25B47CF5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182A80E6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319FAC61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4" w:type="dxa"/>
          </w:tcPr>
          <w:p w14:paraId="55A4E140" w14:textId="77777777" w:rsidR="007930AB" w:rsidRDefault="007930AB" w:rsidP="009B5982">
            <w:pPr>
              <w:spacing w:after="200" w:line="276" w:lineRule="auto"/>
              <w:ind w:right="118"/>
            </w:pPr>
          </w:p>
        </w:tc>
        <w:tc>
          <w:tcPr>
            <w:tcW w:w="1315" w:type="dxa"/>
          </w:tcPr>
          <w:p w14:paraId="31623030" w14:textId="77777777" w:rsidR="007930AB" w:rsidRDefault="007930AB" w:rsidP="009B5982">
            <w:pPr>
              <w:spacing w:after="200" w:line="276" w:lineRule="auto"/>
              <w:ind w:right="118"/>
            </w:pPr>
          </w:p>
        </w:tc>
      </w:tr>
    </w:tbl>
    <w:p w14:paraId="3CD56A42" w14:textId="77777777" w:rsidR="00711509" w:rsidRDefault="00711509" w:rsidP="00711509">
      <w:pPr>
        <w:pStyle w:val="Paragraphedeliste"/>
        <w:spacing w:after="200" w:line="276" w:lineRule="auto"/>
        <w:ind w:left="1560" w:right="1701"/>
      </w:pPr>
    </w:p>
    <w:p w14:paraId="19A24524" w14:textId="60005B6E" w:rsidR="007D25B4" w:rsidRDefault="007D25B4" w:rsidP="007D25B4">
      <w:pPr>
        <w:pStyle w:val="Paragraphedeliste"/>
        <w:numPr>
          <w:ilvl w:val="0"/>
          <w:numId w:val="33"/>
        </w:numPr>
        <w:spacing w:after="200" w:line="276" w:lineRule="auto"/>
        <w:ind w:left="1560" w:right="1701"/>
      </w:pPr>
      <w:r>
        <w:t xml:space="preserve">Combien </w:t>
      </w:r>
      <w:r w:rsidR="00CB09F8">
        <w:t>d’issues</w:t>
      </w:r>
      <w:r>
        <w:t xml:space="preserve"> comprend l’évènement A ? Calculer </w:t>
      </w:r>
      <m:oMath>
        <m:r>
          <w:rPr>
            <w:rFonts w:ascii="Cambria Math" w:hAnsi="Cambria Math"/>
          </w:rPr>
          <m:t>p(A)</m:t>
        </m:r>
      </m:oMath>
    </w:p>
    <w:p w14:paraId="01432909" w14:textId="2995016A" w:rsidR="007D25B4" w:rsidRDefault="007D25B4" w:rsidP="007D25B4">
      <w:pPr>
        <w:pStyle w:val="Paragraphedeliste"/>
        <w:numPr>
          <w:ilvl w:val="0"/>
          <w:numId w:val="33"/>
        </w:numPr>
        <w:spacing w:after="200" w:line="276" w:lineRule="auto"/>
        <w:ind w:left="1560" w:right="1701"/>
      </w:pPr>
      <w:r>
        <w:t xml:space="preserve">Mêmes questions pour l’évènement B el le calcul de </w:t>
      </w:r>
      <m:oMath>
        <m:r>
          <w:rPr>
            <w:rFonts w:ascii="Cambria Math" w:hAnsi="Cambria Math"/>
          </w:rPr>
          <m:t>p(B)</m:t>
        </m:r>
      </m:oMath>
    </w:p>
    <w:p w14:paraId="188B6DFB" w14:textId="77777777" w:rsidR="00711509" w:rsidRDefault="00711509" w:rsidP="00711509">
      <w:pPr>
        <w:pStyle w:val="Paragraphedeliste"/>
        <w:numPr>
          <w:ilvl w:val="0"/>
          <w:numId w:val="33"/>
        </w:numPr>
        <w:spacing w:after="200" w:line="276" w:lineRule="auto"/>
        <w:ind w:left="1560" w:right="118"/>
      </w:pPr>
      <w:r w:rsidRPr="00EF4942">
        <w:t xml:space="preserve">Définir par une phrase l’évènement </w:t>
      </w:r>
      <m:oMath>
        <m:r>
          <w:rPr>
            <w:rFonts w:ascii="Cambria Math" w:hAnsi="Cambria Math"/>
          </w:rPr>
          <m:t>A∩B</m:t>
        </m:r>
      </m:oMath>
      <w:r w:rsidRPr="00F26ED6">
        <w:t xml:space="preserve"> et calculer la probabilité </w:t>
      </w:r>
      <m:oMath>
        <m:r>
          <w:rPr>
            <w:rFonts w:ascii="Cambria Math" w:hAnsi="Cambria Math"/>
          </w:rPr>
          <m:t>p(A∩B)</m:t>
        </m:r>
      </m:oMath>
      <w:r w:rsidRPr="00F26ED6">
        <w:t>.</w:t>
      </w:r>
      <w:r w:rsidRPr="00EF4942">
        <w:t xml:space="preserve"> </w:t>
      </w:r>
    </w:p>
    <w:p w14:paraId="14A52618" w14:textId="5C8D649C" w:rsidR="00353CCC" w:rsidRPr="006F38B0" w:rsidRDefault="00353CCC" w:rsidP="00353CCC">
      <w:pPr>
        <w:pStyle w:val="Paragraphedeliste"/>
        <w:numPr>
          <w:ilvl w:val="0"/>
          <w:numId w:val="33"/>
        </w:numPr>
        <w:spacing w:after="200" w:line="276" w:lineRule="auto"/>
        <w:ind w:left="1560" w:right="118"/>
      </w:pPr>
      <w:r>
        <w:t xml:space="preserve">Reprendre les résultats précédents de </w:t>
      </w:r>
      <m:oMath>
        <m:r>
          <m:rPr>
            <m:sty m:val="p"/>
          </m:rPr>
          <w:rPr>
            <w:rFonts w:ascii="Cambria Math" w:hAnsi="Cambria Math"/>
          </w:rPr>
          <m:t>p(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p(B)</m:t>
        </m:r>
      </m:oMath>
      <w:r>
        <w:rPr>
          <w:rFonts w:eastAsiaTheme="minorEastAsia"/>
        </w:rPr>
        <w:t xml:space="preserve"> et</w:t>
      </w:r>
      <w:r w:rsidRPr="00F26ED6">
        <w:t xml:space="preserve"> </w:t>
      </w:r>
      <w:r w:rsidR="007B0C36" w:rsidRPr="00F26ED6">
        <w:t xml:space="preserve"> </w:t>
      </w:r>
      <m:oMath>
        <m:r>
          <w:rPr>
            <w:rFonts w:ascii="Cambria Math" w:hAnsi="Cambria Math"/>
          </w:rPr>
          <m:t>p(A∩B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et réaliser le c</w:t>
      </w:r>
      <w:proofErr w:type="spellStart"/>
      <w:r>
        <w:rPr>
          <w:rFonts w:eastAsiaTheme="minorEastAsia"/>
        </w:rPr>
        <w:t>alcul</w:t>
      </w:r>
      <w:proofErr w:type="spellEnd"/>
      <w:r>
        <w:rPr>
          <w:rFonts w:eastAsiaTheme="minorEastAsia"/>
        </w:rPr>
        <w:t xml:space="preserve"> suivant : </w:t>
      </w:r>
    </w:p>
    <w:p w14:paraId="1EB319F9" w14:textId="0462EC6A" w:rsidR="00353CCC" w:rsidRDefault="00353CCC" w:rsidP="00353CCC">
      <w:pPr>
        <w:pStyle w:val="Paragraphedeliste"/>
        <w:spacing w:after="200" w:line="276" w:lineRule="auto"/>
        <w:ind w:left="1701" w:right="118" w:firstLine="423"/>
      </w:pPr>
      <m:oMath>
        <m:r>
          <m:rPr>
            <m:sty m:val="p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-</m:t>
        </m:r>
      </m:oMath>
      <w:r w:rsidRPr="00F26ED6">
        <w:t xml:space="preserve"> </w:t>
      </w:r>
      <w:r w:rsidR="007B0C36" w:rsidRPr="00F26ED6">
        <w:t xml:space="preserve"> </w:t>
      </w:r>
      <m:oMath>
        <m:r>
          <w:rPr>
            <w:rFonts w:ascii="Cambria Math" w:hAnsi="Cambria Math"/>
          </w:rPr>
          <m:t>p(A∩B</m:t>
        </m:r>
        <m:r>
          <w:rPr>
            <w:rFonts w:ascii="Cambria Math" w:hAnsi="Cambria Math"/>
          </w:rPr>
          <m:t>)</m:t>
        </m:r>
      </m:oMath>
    </w:p>
    <w:p w14:paraId="7C0E7E1C" w14:textId="1E378646" w:rsidR="00711509" w:rsidRDefault="008962ED" w:rsidP="00711509">
      <w:pPr>
        <w:pStyle w:val="Paragraphedeliste"/>
        <w:numPr>
          <w:ilvl w:val="0"/>
          <w:numId w:val="33"/>
        </w:numPr>
        <w:spacing w:after="200" w:line="276" w:lineRule="auto"/>
        <w:ind w:left="1560" w:right="118"/>
      </w:pPr>
      <w:r w:rsidRPr="00EF4942">
        <w:t xml:space="preserve">Définir par une phrase </w:t>
      </w:r>
      <w:r w:rsidRPr="00304BCD">
        <w:rPr>
          <w:rFonts w:eastAsiaTheme="minorEastAsia"/>
        </w:rPr>
        <w:t xml:space="preserve">l’évènement </w:t>
      </w:r>
      <w:r w:rsidR="00711509" w:rsidRPr="00F26ED6">
        <w:t xml:space="preserve">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 w:cs="Cambria Math"/>
          </w:rPr>
          <m:t>⋃</m:t>
        </m:r>
        <m:r>
          <w:rPr>
            <w:rFonts w:ascii="Cambria Math" w:eastAsiaTheme="minorEastAsia" w:hAnsi="Cambria Math"/>
          </w:rPr>
          <m:t>B</m:t>
        </m:r>
      </m:oMath>
      <w:r w:rsidR="00711509" w:rsidRPr="00F26ED6">
        <w:t xml:space="preserve"> et </w:t>
      </w:r>
      <w:r w:rsidR="0084073B">
        <w:t xml:space="preserve">calculer </w:t>
      </w:r>
      <w:r w:rsidR="00711509" w:rsidRPr="00F26ED6">
        <w:t xml:space="preserve">la probabilité </w:t>
      </w:r>
      <m:oMath>
        <m:r>
          <w:rPr>
            <w:rFonts w:ascii="Cambria Math" w:hAnsi="Cambria Math"/>
          </w:rPr>
          <m:t>p(A⋃B).</m:t>
        </m:r>
      </m:oMath>
    </w:p>
    <w:p w14:paraId="47B5DE5D" w14:textId="5D9B49BB" w:rsidR="00A37320" w:rsidRPr="007930AB" w:rsidRDefault="00304BCD" w:rsidP="00304BCD">
      <w:pPr>
        <w:pStyle w:val="Paragraphedeliste"/>
        <w:numPr>
          <w:ilvl w:val="0"/>
          <w:numId w:val="33"/>
        </w:numPr>
        <w:spacing w:after="200" w:line="276" w:lineRule="auto"/>
        <w:ind w:left="1560" w:right="118"/>
      </w:pPr>
      <w:r w:rsidRPr="00EF4942">
        <w:t xml:space="preserve">Définir par une phrase </w:t>
      </w:r>
      <w:r w:rsidR="00711509" w:rsidRPr="00304BCD">
        <w:rPr>
          <w:rFonts w:eastAsiaTheme="minorEastAsia"/>
        </w:rPr>
        <w:t xml:space="preserve">l’évènement </w:t>
      </w:r>
      <m:oMath>
        <m:acc>
          <m:accPr>
            <m:chr m:val="̅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</m:oMath>
      <w:r w:rsidR="00711509" w:rsidRPr="00304BCD">
        <w:rPr>
          <w:rFonts w:eastAsiaTheme="minorEastAsia"/>
        </w:rPr>
        <w:t xml:space="preserve"> et </w:t>
      </w:r>
      <w:r w:rsidR="0084073B">
        <w:rPr>
          <w:rFonts w:eastAsiaTheme="minorEastAsia"/>
        </w:rPr>
        <w:t xml:space="preserve">calculer </w:t>
      </w:r>
      <w:r w:rsidR="00711509" w:rsidRPr="00304BCD">
        <w:rPr>
          <w:rFonts w:eastAsiaTheme="minorEastAsia"/>
        </w:rPr>
        <w:t xml:space="preserve">la probabilité </w:t>
      </w:r>
      <w:proofErr w:type="gramStart"/>
      <w:r w:rsidR="00711509" w:rsidRPr="00304BCD">
        <w:rPr>
          <w:rFonts w:eastAsiaTheme="minorEastAsia"/>
        </w:rPr>
        <w:t>p(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)</m:t>
        </m:r>
      </m:oMath>
      <w:r w:rsidR="00B96D9C">
        <w:rPr>
          <w:rFonts w:eastAsiaTheme="minorEastAsia"/>
        </w:rPr>
        <w:t>.</w:t>
      </w:r>
    </w:p>
    <w:p w14:paraId="79B711AF" w14:textId="77777777" w:rsidR="007930AB" w:rsidRDefault="007930AB" w:rsidP="007930AB">
      <w:pPr>
        <w:spacing w:after="200" w:line="276" w:lineRule="auto"/>
        <w:ind w:right="118"/>
      </w:pPr>
    </w:p>
    <w:p w14:paraId="707FEAB7" w14:textId="77777777" w:rsidR="007930AB" w:rsidRDefault="007930AB" w:rsidP="007930AB">
      <w:pPr>
        <w:spacing w:after="200" w:line="276" w:lineRule="auto"/>
        <w:ind w:right="118"/>
      </w:pPr>
    </w:p>
    <w:p w14:paraId="4E9CB489" w14:textId="77777777" w:rsidR="007930AB" w:rsidRDefault="007930AB" w:rsidP="007930AB">
      <w:pPr>
        <w:spacing w:after="200" w:line="276" w:lineRule="auto"/>
        <w:ind w:right="118"/>
      </w:pPr>
    </w:p>
    <w:sectPr w:rsidR="007930AB" w:rsidSect="00D46E4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5CC5" w14:textId="77777777" w:rsidR="0021547D" w:rsidRDefault="0021547D" w:rsidP="00941A0A">
      <w:pPr>
        <w:spacing w:after="0" w:line="240" w:lineRule="auto"/>
      </w:pPr>
      <w:r>
        <w:separator/>
      </w:r>
    </w:p>
  </w:endnote>
  <w:endnote w:type="continuationSeparator" w:id="0">
    <w:p w14:paraId="4334BBB8" w14:textId="77777777" w:rsidR="0021547D" w:rsidRDefault="0021547D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960934"/>
      <w:docPartObj>
        <w:docPartGallery w:val="Page Numbers (Bottom of Page)"/>
        <w:docPartUnique/>
      </w:docPartObj>
    </w:sdtPr>
    <w:sdtEndPr/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5A46" w14:textId="77777777" w:rsidR="0021547D" w:rsidRDefault="0021547D" w:rsidP="00941A0A">
      <w:pPr>
        <w:spacing w:after="0" w:line="240" w:lineRule="auto"/>
      </w:pPr>
      <w:r>
        <w:separator/>
      </w:r>
    </w:p>
  </w:footnote>
  <w:footnote w:type="continuationSeparator" w:id="0">
    <w:p w14:paraId="6FC8F239" w14:textId="77777777" w:rsidR="0021547D" w:rsidRDefault="0021547D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69B"/>
    <w:multiLevelType w:val="hybridMultilevel"/>
    <w:tmpl w:val="F4C60FCC"/>
    <w:lvl w:ilvl="0" w:tplc="C9CC27C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F6755"/>
    <w:multiLevelType w:val="hybridMultilevel"/>
    <w:tmpl w:val="37D0A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22DB"/>
    <w:multiLevelType w:val="hybridMultilevel"/>
    <w:tmpl w:val="2642FFB6"/>
    <w:lvl w:ilvl="0" w:tplc="E782F4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075EE"/>
    <w:multiLevelType w:val="hybridMultilevel"/>
    <w:tmpl w:val="49D8300A"/>
    <w:lvl w:ilvl="0" w:tplc="DA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0DB9"/>
    <w:multiLevelType w:val="hybridMultilevel"/>
    <w:tmpl w:val="CA8C08D0"/>
    <w:lvl w:ilvl="0" w:tplc="D0FA874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78DD"/>
    <w:multiLevelType w:val="hybridMultilevel"/>
    <w:tmpl w:val="C470A6BC"/>
    <w:lvl w:ilvl="0" w:tplc="06508B84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2D87465"/>
    <w:multiLevelType w:val="hybridMultilevel"/>
    <w:tmpl w:val="9FEA76F0"/>
    <w:lvl w:ilvl="0" w:tplc="A4AABA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3D87"/>
    <w:multiLevelType w:val="hybridMultilevel"/>
    <w:tmpl w:val="33D85626"/>
    <w:lvl w:ilvl="0" w:tplc="7F4E71CC">
      <w:start w:val="6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9E4799"/>
    <w:multiLevelType w:val="hybridMultilevel"/>
    <w:tmpl w:val="8B0263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822345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286925"/>
    <w:multiLevelType w:val="hybridMultilevel"/>
    <w:tmpl w:val="DA7C7BD0"/>
    <w:lvl w:ilvl="0" w:tplc="03589A46"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0EF796B"/>
    <w:multiLevelType w:val="hybridMultilevel"/>
    <w:tmpl w:val="1594552E"/>
    <w:lvl w:ilvl="0" w:tplc="F0742E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7709"/>
    <w:multiLevelType w:val="hybridMultilevel"/>
    <w:tmpl w:val="49D8300A"/>
    <w:lvl w:ilvl="0" w:tplc="DA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72FEB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822"/>
    <w:multiLevelType w:val="hybridMultilevel"/>
    <w:tmpl w:val="A4FE2704"/>
    <w:lvl w:ilvl="0" w:tplc="F1E447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D016D7"/>
    <w:multiLevelType w:val="hybridMultilevel"/>
    <w:tmpl w:val="43A80FAA"/>
    <w:lvl w:ilvl="0" w:tplc="3BF0E73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D287D"/>
    <w:multiLevelType w:val="hybridMultilevel"/>
    <w:tmpl w:val="FCF4D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254B8"/>
    <w:multiLevelType w:val="hybridMultilevel"/>
    <w:tmpl w:val="2098CF6C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D6D74"/>
    <w:multiLevelType w:val="hybridMultilevel"/>
    <w:tmpl w:val="E43A0E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64C13"/>
    <w:multiLevelType w:val="hybridMultilevel"/>
    <w:tmpl w:val="5D92481E"/>
    <w:lvl w:ilvl="0" w:tplc="2408AD9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74E3F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12D09A1"/>
    <w:multiLevelType w:val="hybridMultilevel"/>
    <w:tmpl w:val="892E456A"/>
    <w:lvl w:ilvl="0" w:tplc="B0CAA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55C1"/>
    <w:multiLevelType w:val="hybridMultilevel"/>
    <w:tmpl w:val="058C191E"/>
    <w:lvl w:ilvl="0" w:tplc="F56A8356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C8209A"/>
    <w:multiLevelType w:val="hybridMultilevel"/>
    <w:tmpl w:val="986ABD1A"/>
    <w:lvl w:ilvl="0" w:tplc="A38EF08A">
      <w:start w:val="1"/>
      <w:numFmt w:val="decimal"/>
      <w:lvlText w:val="%1-"/>
      <w:lvlJc w:val="left"/>
      <w:pPr>
        <w:ind w:left="92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B50184"/>
    <w:multiLevelType w:val="hybridMultilevel"/>
    <w:tmpl w:val="608EC2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6DC6"/>
    <w:multiLevelType w:val="hybridMultilevel"/>
    <w:tmpl w:val="44E2097E"/>
    <w:lvl w:ilvl="0" w:tplc="5DA4DF5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6027970">
    <w:abstractNumId w:val="19"/>
  </w:num>
  <w:num w:numId="2" w16cid:durableId="1450737378">
    <w:abstractNumId w:val="21"/>
  </w:num>
  <w:num w:numId="3" w16cid:durableId="442964179">
    <w:abstractNumId w:val="27"/>
  </w:num>
  <w:num w:numId="4" w16cid:durableId="1561482347">
    <w:abstractNumId w:val="20"/>
  </w:num>
  <w:num w:numId="5" w16cid:durableId="665323680">
    <w:abstractNumId w:val="9"/>
  </w:num>
  <w:num w:numId="6" w16cid:durableId="504901650">
    <w:abstractNumId w:val="23"/>
  </w:num>
  <w:num w:numId="7" w16cid:durableId="1170174148">
    <w:abstractNumId w:val="25"/>
  </w:num>
  <w:num w:numId="8" w16cid:durableId="1662537545">
    <w:abstractNumId w:val="14"/>
  </w:num>
  <w:num w:numId="9" w16cid:durableId="2026594169">
    <w:abstractNumId w:val="15"/>
  </w:num>
  <w:num w:numId="10" w16cid:durableId="686099004">
    <w:abstractNumId w:val="28"/>
  </w:num>
  <w:num w:numId="11" w16cid:durableId="1652295870">
    <w:abstractNumId w:val="5"/>
  </w:num>
  <w:num w:numId="12" w16cid:durableId="17781710">
    <w:abstractNumId w:val="1"/>
  </w:num>
  <w:num w:numId="13" w16cid:durableId="547104826">
    <w:abstractNumId w:val="16"/>
  </w:num>
  <w:num w:numId="14" w16cid:durableId="1373841207">
    <w:abstractNumId w:val="31"/>
  </w:num>
  <w:num w:numId="15" w16cid:durableId="521088721">
    <w:abstractNumId w:val="7"/>
  </w:num>
  <w:num w:numId="16" w16cid:durableId="1501192697">
    <w:abstractNumId w:val="4"/>
  </w:num>
  <w:num w:numId="17" w16cid:durableId="1532844343">
    <w:abstractNumId w:val="22"/>
  </w:num>
  <w:num w:numId="18" w16cid:durableId="1222011687">
    <w:abstractNumId w:val="11"/>
  </w:num>
  <w:num w:numId="19" w16cid:durableId="257563028">
    <w:abstractNumId w:val="2"/>
  </w:num>
  <w:num w:numId="20" w16cid:durableId="1078214278">
    <w:abstractNumId w:val="10"/>
  </w:num>
  <w:num w:numId="21" w16cid:durableId="1412890679">
    <w:abstractNumId w:val="17"/>
  </w:num>
  <w:num w:numId="22" w16cid:durableId="144516076">
    <w:abstractNumId w:val="18"/>
  </w:num>
  <w:num w:numId="23" w16cid:durableId="229735675">
    <w:abstractNumId w:val="8"/>
  </w:num>
  <w:num w:numId="24" w16cid:durableId="31075207">
    <w:abstractNumId w:val="26"/>
  </w:num>
  <w:num w:numId="25" w16cid:durableId="1877086881">
    <w:abstractNumId w:val="30"/>
  </w:num>
  <w:num w:numId="26" w16cid:durableId="748842130">
    <w:abstractNumId w:val="29"/>
  </w:num>
  <w:num w:numId="27" w16cid:durableId="638271123">
    <w:abstractNumId w:val="6"/>
  </w:num>
  <w:num w:numId="28" w16cid:durableId="565456385">
    <w:abstractNumId w:val="12"/>
  </w:num>
  <w:num w:numId="29" w16cid:durableId="1815830932">
    <w:abstractNumId w:val="32"/>
  </w:num>
  <w:num w:numId="30" w16cid:durableId="201524833">
    <w:abstractNumId w:val="0"/>
  </w:num>
  <w:num w:numId="31" w16cid:durableId="869341475">
    <w:abstractNumId w:val="24"/>
  </w:num>
  <w:num w:numId="32" w16cid:durableId="312636377">
    <w:abstractNumId w:val="13"/>
  </w:num>
  <w:num w:numId="33" w16cid:durableId="181741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0D13"/>
    <w:rsid w:val="00004547"/>
    <w:rsid w:val="00004E6C"/>
    <w:rsid w:val="000058F5"/>
    <w:rsid w:val="0001099F"/>
    <w:rsid w:val="000133FB"/>
    <w:rsid w:val="00017FB7"/>
    <w:rsid w:val="000202B3"/>
    <w:rsid w:val="00021BC3"/>
    <w:rsid w:val="00021C07"/>
    <w:rsid w:val="00024EF1"/>
    <w:rsid w:val="00025D97"/>
    <w:rsid w:val="00031865"/>
    <w:rsid w:val="00033902"/>
    <w:rsid w:val="00033D1D"/>
    <w:rsid w:val="00044B08"/>
    <w:rsid w:val="0004633C"/>
    <w:rsid w:val="000504DF"/>
    <w:rsid w:val="00050730"/>
    <w:rsid w:val="00051452"/>
    <w:rsid w:val="00054BC4"/>
    <w:rsid w:val="00056D62"/>
    <w:rsid w:val="00062B8A"/>
    <w:rsid w:val="00067DD2"/>
    <w:rsid w:val="000712C1"/>
    <w:rsid w:val="000725A3"/>
    <w:rsid w:val="00074751"/>
    <w:rsid w:val="00074D2D"/>
    <w:rsid w:val="00074D7B"/>
    <w:rsid w:val="00077802"/>
    <w:rsid w:val="000811AE"/>
    <w:rsid w:val="00081904"/>
    <w:rsid w:val="000823E1"/>
    <w:rsid w:val="000835B4"/>
    <w:rsid w:val="0008361A"/>
    <w:rsid w:val="000858CE"/>
    <w:rsid w:val="000866EA"/>
    <w:rsid w:val="00090A50"/>
    <w:rsid w:val="0009354E"/>
    <w:rsid w:val="0009356F"/>
    <w:rsid w:val="00094BA7"/>
    <w:rsid w:val="000951B0"/>
    <w:rsid w:val="00095FBB"/>
    <w:rsid w:val="00097938"/>
    <w:rsid w:val="000A0091"/>
    <w:rsid w:val="000A27C2"/>
    <w:rsid w:val="000A5BE2"/>
    <w:rsid w:val="000A5E3F"/>
    <w:rsid w:val="000B207D"/>
    <w:rsid w:val="000C1701"/>
    <w:rsid w:val="000C3660"/>
    <w:rsid w:val="000D2D12"/>
    <w:rsid w:val="000D3DC2"/>
    <w:rsid w:val="000D7ED0"/>
    <w:rsid w:val="000E390D"/>
    <w:rsid w:val="000E3BBA"/>
    <w:rsid w:val="000E6702"/>
    <w:rsid w:val="000F008E"/>
    <w:rsid w:val="000F10C5"/>
    <w:rsid w:val="000F1739"/>
    <w:rsid w:val="000F4F0A"/>
    <w:rsid w:val="001002B0"/>
    <w:rsid w:val="001010E5"/>
    <w:rsid w:val="00106ED7"/>
    <w:rsid w:val="0010724E"/>
    <w:rsid w:val="00107F3C"/>
    <w:rsid w:val="001139DB"/>
    <w:rsid w:val="00120066"/>
    <w:rsid w:val="00121C8D"/>
    <w:rsid w:val="0012340E"/>
    <w:rsid w:val="001243A7"/>
    <w:rsid w:val="00130B91"/>
    <w:rsid w:val="001318A3"/>
    <w:rsid w:val="001321B2"/>
    <w:rsid w:val="00133C0B"/>
    <w:rsid w:val="00135943"/>
    <w:rsid w:val="00135C67"/>
    <w:rsid w:val="00136558"/>
    <w:rsid w:val="001412F9"/>
    <w:rsid w:val="001420BB"/>
    <w:rsid w:val="00142478"/>
    <w:rsid w:val="00142A70"/>
    <w:rsid w:val="001445E2"/>
    <w:rsid w:val="00145850"/>
    <w:rsid w:val="00145970"/>
    <w:rsid w:val="00147C98"/>
    <w:rsid w:val="00150475"/>
    <w:rsid w:val="00153F90"/>
    <w:rsid w:val="00160D37"/>
    <w:rsid w:val="00161993"/>
    <w:rsid w:val="00162A87"/>
    <w:rsid w:val="00162EC8"/>
    <w:rsid w:val="0016435D"/>
    <w:rsid w:val="00165AEA"/>
    <w:rsid w:val="00167A12"/>
    <w:rsid w:val="00167D1E"/>
    <w:rsid w:val="00172832"/>
    <w:rsid w:val="00173489"/>
    <w:rsid w:val="0017370B"/>
    <w:rsid w:val="00176CF4"/>
    <w:rsid w:val="00180F63"/>
    <w:rsid w:val="00183AB6"/>
    <w:rsid w:val="001854C0"/>
    <w:rsid w:val="00186B5A"/>
    <w:rsid w:val="00193B5C"/>
    <w:rsid w:val="001A0734"/>
    <w:rsid w:val="001A30D7"/>
    <w:rsid w:val="001A5FC6"/>
    <w:rsid w:val="001A6F6A"/>
    <w:rsid w:val="001B0345"/>
    <w:rsid w:val="001B2BE0"/>
    <w:rsid w:val="001B2D4D"/>
    <w:rsid w:val="001B2FFE"/>
    <w:rsid w:val="001B4919"/>
    <w:rsid w:val="001C0124"/>
    <w:rsid w:val="001C3E65"/>
    <w:rsid w:val="001C48E7"/>
    <w:rsid w:val="001C4A70"/>
    <w:rsid w:val="001D00C7"/>
    <w:rsid w:val="001D02BD"/>
    <w:rsid w:val="001D0725"/>
    <w:rsid w:val="001D0F64"/>
    <w:rsid w:val="001D15B2"/>
    <w:rsid w:val="001D1620"/>
    <w:rsid w:val="001D4CCB"/>
    <w:rsid w:val="001D4ED8"/>
    <w:rsid w:val="001D52EA"/>
    <w:rsid w:val="001E0DE0"/>
    <w:rsid w:val="001E0E9D"/>
    <w:rsid w:val="001E15B0"/>
    <w:rsid w:val="001E2DDC"/>
    <w:rsid w:val="001E3059"/>
    <w:rsid w:val="001E357F"/>
    <w:rsid w:val="001E5EFA"/>
    <w:rsid w:val="001E76D2"/>
    <w:rsid w:val="001F0BCC"/>
    <w:rsid w:val="001F439E"/>
    <w:rsid w:val="001F60E6"/>
    <w:rsid w:val="002036CD"/>
    <w:rsid w:val="0020655A"/>
    <w:rsid w:val="0021003E"/>
    <w:rsid w:val="00211D74"/>
    <w:rsid w:val="002125C7"/>
    <w:rsid w:val="002127EF"/>
    <w:rsid w:val="0021547D"/>
    <w:rsid w:val="00215AFA"/>
    <w:rsid w:val="00216226"/>
    <w:rsid w:val="002163A8"/>
    <w:rsid w:val="00216521"/>
    <w:rsid w:val="00221F1C"/>
    <w:rsid w:val="0022368E"/>
    <w:rsid w:val="00227EFC"/>
    <w:rsid w:val="00231E83"/>
    <w:rsid w:val="00232CA9"/>
    <w:rsid w:val="002335B1"/>
    <w:rsid w:val="0023419F"/>
    <w:rsid w:val="002343D6"/>
    <w:rsid w:val="00235D80"/>
    <w:rsid w:val="0024039C"/>
    <w:rsid w:val="0024253C"/>
    <w:rsid w:val="002426B5"/>
    <w:rsid w:val="00244BBA"/>
    <w:rsid w:val="002457C9"/>
    <w:rsid w:val="00247CEF"/>
    <w:rsid w:val="002513A2"/>
    <w:rsid w:val="00252E09"/>
    <w:rsid w:val="00252E88"/>
    <w:rsid w:val="00253B7B"/>
    <w:rsid w:val="00254526"/>
    <w:rsid w:val="00255133"/>
    <w:rsid w:val="002567CB"/>
    <w:rsid w:val="00257F71"/>
    <w:rsid w:val="002600DF"/>
    <w:rsid w:val="002617BE"/>
    <w:rsid w:val="00261A30"/>
    <w:rsid w:val="0026392D"/>
    <w:rsid w:val="00264530"/>
    <w:rsid w:val="00273E28"/>
    <w:rsid w:val="00276633"/>
    <w:rsid w:val="002777B0"/>
    <w:rsid w:val="002778FF"/>
    <w:rsid w:val="00281416"/>
    <w:rsid w:val="00283221"/>
    <w:rsid w:val="0028730C"/>
    <w:rsid w:val="00287AF9"/>
    <w:rsid w:val="00290F85"/>
    <w:rsid w:val="00296837"/>
    <w:rsid w:val="00297186"/>
    <w:rsid w:val="002A1D34"/>
    <w:rsid w:val="002A5015"/>
    <w:rsid w:val="002A506B"/>
    <w:rsid w:val="002A6906"/>
    <w:rsid w:val="002B03AC"/>
    <w:rsid w:val="002B05AA"/>
    <w:rsid w:val="002B0F55"/>
    <w:rsid w:val="002B32DB"/>
    <w:rsid w:val="002B6F7A"/>
    <w:rsid w:val="002B725B"/>
    <w:rsid w:val="002B72BD"/>
    <w:rsid w:val="002B7F0E"/>
    <w:rsid w:val="002C2B36"/>
    <w:rsid w:val="002C562E"/>
    <w:rsid w:val="002C72A3"/>
    <w:rsid w:val="002C7607"/>
    <w:rsid w:val="002D00BE"/>
    <w:rsid w:val="002D0EC3"/>
    <w:rsid w:val="002D1AEF"/>
    <w:rsid w:val="002D460F"/>
    <w:rsid w:val="002D5A8E"/>
    <w:rsid w:val="002D67F4"/>
    <w:rsid w:val="002D6DC6"/>
    <w:rsid w:val="002D764C"/>
    <w:rsid w:val="002D798E"/>
    <w:rsid w:val="002E1D68"/>
    <w:rsid w:val="002E3228"/>
    <w:rsid w:val="002E4DA4"/>
    <w:rsid w:val="002E6AFE"/>
    <w:rsid w:val="002E78DF"/>
    <w:rsid w:val="002E7D58"/>
    <w:rsid w:val="002F0BD5"/>
    <w:rsid w:val="002F1942"/>
    <w:rsid w:val="002F6D7F"/>
    <w:rsid w:val="00304777"/>
    <w:rsid w:val="00304BCD"/>
    <w:rsid w:val="003055CD"/>
    <w:rsid w:val="003068FC"/>
    <w:rsid w:val="00307309"/>
    <w:rsid w:val="003079D8"/>
    <w:rsid w:val="00307E8E"/>
    <w:rsid w:val="003139FF"/>
    <w:rsid w:val="0031633C"/>
    <w:rsid w:val="003166AE"/>
    <w:rsid w:val="00317DE3"/>
    <w:rsid w:val="003203A3"/>
    <w:rsid w:val="00322EB0"/>
    <w:rsid w:val="00322F8A"/>
    <w:rsid w:val="00325D95"/>
    <w:rsid w:val="003260BD"/>
    <w:rsid w:val="0032728F"/>
    <w:rsid w:val="00330581"/>
    <w:rsid w:val="00337100"/>
    <w:rsid w:val="0034095C"/>
    <w:rsid w:val="00343079"/>
    <w:rsid w:val="0034612B"/>
    <w:rsid w:val="00350D37"/>
    <w:rsid w:val="00351802"/>
    <w:rsid w:val="003518A3"/>
    <w:rsid w:val="0035197A"/>
    <w:rsid w:val="00351E74"/>
    <w:rsid w:val="0035316B"/>
    <w:rsid w:val="00353CCC"/>
    <w:rsid w:val="00354304"/>
    <w:rsid w:val="00354FCA"/>
    <w:rsid w:val="0035528A"/>
    <w:rsid w:val="0035541C"/>
    <w:rsid w:val="00355F6F"/>
    <w:rsid w:val="0035628F"/>
    <w:rsid w:val="00356C3F"/>
    <w:rsid w:val="00356CAC"/>
    <w:rsid w:val="003617B3"/>
    <w:rsid w:val="003619B0"/>
    <w:rsid w:val="00362B2A"/>
    <w:rsid w:val="00366703"/>
    <w:rsid w:val="00370B04"/>
    <w:rsid w:val="00371BC4"/>
    <w:rsid w:val="00380BC5"/>
    <w:rsid w:val="00386255"/>
    <w:rsid w:val="003867A8"/>
    <w:rsid w:val="00387A57"/>
    <w:rsid w:val="0039005E"/>
    <w:rsid w:val="0039049B"/>
    <w:rsid w:val="00390EAD"/>
    <w:rsid w:val="00390EFE"/>
    <w:rsid w:val="00391F1C"/>
    <w:rsid w:val="00392500"/>
    <w:rsid w:val="00394AED"/>
    <w:rsid w:val="00396807"/>
    <w:rsid w:val="00396FBC"/>
    <w:rsid w:val="003A0476"/>
    <w:rsid w:val="003A14C2"/>
    <w:rsid w:val="003A1F56"/>
    <w:rsid w:val="003A20E6"/>
    <w:rsid w:val="003A5BAD"/>
    <w:rsid w:val="003A5E0C"/>
    <w:rsid w:val="003B1A26"/>
    <w:rsid w:val="003B34EE"/>
    <w:rsid w:val="003B4AE2"/>
    <w:rsid w:val="003C07A3"/>
    <w:rsid w:val="003C1A0A"/>
    <w:rsid w:val="003C2C19"/>
    <w:rsid w:val="003C3982"/>
    <w:rsid w:val="003C5BD5"/>
    <w:rsid w:val="003D0982"/>
    <w:rsid w:val="003D14CC"/>
    <w:rsid w:val="003D3713"/>
    <w:rsid w:val="003D600B"/>
    <w:rsid w:val="003D67E8"/>
    <w:rsid w:val="003D6E94"/>
    <w:rsid w:val="003E178C"/>
    <w:rsid w:val="003E30BE"/>
    <w:rsid w:val="003E6A03"/>
    <w:rsid w:val="003E76F4"/>
    <w:rsid w:val="003F19EE"/>
    <w:rsid w:val="003F1BFC"/>
    <w:rsid w:val="003F3181"/>
    <w:rsid w:val="003F550C"/>
    <w:rsid w:val="003F5EFD"/>
    <w:rsid w:val="003F6FA6"/>
    <w:rsid w:val="003F7A27"/>
    <w:rsid w:val="00401952"/>
    <w:rsid w:val="00402F89"/>
    <w:rsid w:val="00403987"/>
    <w:rsid w:val="004051A7"/>
    <w:rsid w:val="004115D9"/>
    <w:rsid w:val="0041331F"/>
    <w:rsid w:val="0041578E"/>
    <w:rsid w:val="00416A5B"/>
    <w:rsid w:val="00416CCB"/>
    <w:rsid w:val="0041766B"/>
    <w:rsid w:val="00417FBF"/>
    <w:rsid w:val="004215B5"/>
    <w:rsid w:val="00421A2C"/>
    <w:rsid w:val="004258C1"/>
    <w:rsid w:val="004303A5"/>
    <w:rsid w:val="00432B40"/>
    <w:rsid w:val="00434BDE"/>
    <w:rsid w:val="00435F96"/>
    <w:rsid w:val="00440B93"/>
    <w:rsid w:val="004424FD"/>
    <w:rsid w:val="00442F27"/>
    <w:rsid w:val="00443E8C"/>
    <w:rsid w:val="004449FF"/>
    <w:rsid w:val="00446ED6"/>
    <w:rsid w:val="00454835"/>
    <w:rsid w:val="00455360"/>
    <w:rsid w:val="00455AEB"/>
    <w:rsid w:val="00457279"/>
    <w:rsid w:val="004573E4"/>
    <w:rsid w:val="00457593"/>
    <w:rsid w:val="00460BA8"/>
    <w:rsid w:val="00460C6D"/>
    <w:rsid w:val="00460DE4"/>
    <w:rsid w:val="00462548"/>
    <w:rsid w:val="0046288D"/>
    <w:rsid w:val="004642BB"/>
    <w:rsid w:val="0046449D"/>
    <w:rsid w:val="004718A0"/>
    <w:rsid w:val="0048224C"/>
    <w:rsid w:val="004830E5"/>
    <w:rsid w:val="004834FF"/>
    <w:rsid w:val="004852DB"/>
    <w:rsid w:val="00485407"/>
    <w:rsid w:val="00485D4E"/>
    <w:rsid w:val="0049110F"/>
    <w:rsid w:val="00491DC6"/>
    <w:rsid w:val="00492AC8"/>
    <w:rsid w:val="00492DFE"/>
    <w:rsid w:val="00493A4E"/>
    <w:rsid w:val="004A1072"/>
    <w:rsid w:val="004A4612"/>
    <w:rsid w:val="004A5DE9"/>
    <w:rsid w:val="004A6BC6"/>
    <w:rsid w:val="004A7EE8"/>
    <w:rsid w:val="004B0598"/>
    <w:rsid w:val="004B1AAF"/>
    <w:rsid w:val="004B414E"/>
    <w:rsid w:val="004B4EAB"/>
    <w:rsid w:val="004C0A52"/>
    <w:rsid w:val="004C49F6"/>
    <w:rsid w:val="004D102E"/>
    <w:rsid w:val="004D2139"/>
    <w:rsid w:val="004D2AC4"/>
    <w:rsid w:val="004D2C04"/>
    <w:rsid w:val="004D3684"/>
    <w:rsid w:val="004D69E0"/>
    <w:rsid w:val="004E271B"/>
    <w:rsid w:val="004E6BE8"/>
    <w:rsid w:val="004F05ED"/>
    <w:rsid w:val="004F370F"/>
    <w:rsid w:val="004F7358"/>
    <w:rsid w:val="004F78C2"/>
    <w:rsid w:val="004F79CB"/>
    <w:rsid w:val="0050044E"/>
    <w:rsid w:val="00500CE2"/>
    <w:rsid w:val="005021BB"/>
    <w:rsid w:val="00503145"/>
    <w:rsid w:val="00503914"/>
    <w:rsid w:val="00505181"/>
    <w:rsid w:val="005067A4"/>
    <w:rsid w:val="005068DC"/>
    <w:rsid w:val="00506DB4"/>
    <w:rsid w:val="00507404"/>
    <w:rsid w:val="00507CAF"/>
    <w:rsid w:val="00512A86"/>
    <w:rsid w:val="00524CC9"/>
    <w:rsid w:val="00525FC8"/>
    <w:rsid w:val="005376AA"/>
    <w:rsid w:val="00547208"/>
    <w:rsid w:val="005478FE"/>
    <w:rsid w:val="00547CC6"/>
    <w:rsid w:val="00552E20"/>
    <w:rsid w:val="0055310A"/>
    <w:rsid w:val="005565DD"/>
    <w:rsid w:val="00556EA0"/>
    <w:rsid w:val="00565C33"/>
    <w:rsid w:val="00570A97"/>
    <w:rsid w:val="00570F8D"/>
    <w:rsid w:val="00572A14"/>
    <w:rsid w:val="005733AB"/>
    <w:rsid w:val="00573473"/>
    <w:rsid w:val="0057417B"/>
    <w:rsid w:val="00574C76"/>
    <w:rsid w:val="00575D41"/>
    <w:rsid w:val="0057614D"/>
    <w:rsid w:val="00577962"/>
    <w:rsid w:val="005802E2"/>
    <w:rsid w:val="00582BD7"/>
    <w:rsid w:val="005839CB"/>
    <w:rsid w:val="00584382"/>
    <w:rsid w:val="00587486"/>
    <w:rsid w:val="00590ECD"/>
    <w:rsid w:val="00591239"/>
    <w:rsid w:val="00592F9B"/>
    <w:rsid w:val="00594F9B"/>
    <w:rsid w:val="00595E6E"/>
    <w:rsid w:val="00596710"/>
    <w:rsid w:val="00596ECF"/>
    <w:rsid w:val="005A059E"/>
    <w:rsid w:val="005A097B"/>
    <w:rsid w:val="005A1426"/>
    <w:rsid w:val="005A18AC"/>
    <w:rsid w:val="005A1D7B"/>
    <w:rsid w:val="005A2B50"/>
    <w:rsid w:val="005A33CB"/>
    <w:rsid w:val="005A36D8"/>
    <w:rsid w:val="005A45C4"/>
    <w:rsid w:val="005A4C8A"/>
    <w:rsid w:val="005A6029"/>
    <w:rsid w:val="005A6949"/>
    <w:rsid w:val="005B0548"/>
    <w:rsid w:val="005B0AC6"/>
    <w:rsid w:val="005B5CCA"/>
    <w:rsid w:val="005B6C6B"/>
    <w:rsid w:val="005B6CA2"/>
    <w:rsid w:val="005B7FB2"/>
    <w:rsid w:val="005C0B83"/>
    <w:rsid w:val="005C3C9F"/>
    <w:rsid w:val="005C4E94"/>
    <w:rsid w:val="005C7D44"/>
    <w:rsid w:val="005D2657"/>
    <w:rsid w:val="005D3681"/>
    <w:rsid w:val="005D3D45"/>
    <w:rsid w:val="005D739C"/>
    <w:rsid w:val="005D76AB"/>
    <w:rsid w:val="005D7CE1"/>
    <w:rsid w:val="005E0355"/>
    <w:rsid w:val="005E1C23"/>
    <w:rsid w:val="005E6D34"/>
    <w:rsid w:val="005F3FC3"/>
    <w:rsid w:val="00602AC3"/>
    <w:rsid w:val="006049CE"/>
    <w:rsid w:val="00605215"/>
    <w:rsid w:val="00605E2C"/>
    <w:rsid w:val="00617B56"/>
    <w:rsid w:val="00617F50"/>
    <w:rsid w:val="00621B7A"/>
    <w:rsid w:val="006224A3"/>
    <w:rsid w:val="0062269C"/>
    <w:rsid w:val="00622B83"/>
    <w:rsid w:val="00627004"/>
    <w:rsid w:val="00627E8C"/>
    <w:rsid w:val="00634EB5"/>
    <w:rsid w:val="00635D6A"/>
    <w:rsid w:val="006404B4"/>
    <w:rsid w:val="00644066"/>
    <w:rsid w:val="00644917"/>
    <w:rsid w:val="00645120"/>
    <w:rsid w:val="00647571"/>
    <w:rsid w:val="006501D7"/>
    <w:rsid w:val="00650CC5"/>
    <w:rsid w:val="00653305"/>
    <w:rsid w:val="00654EC1"/>
    <w:rsid w:val="00656DE0"/>
    <w:rsid w:val="0065712F"/>
    <w:rsid w:val="0066048C"/>
    <w:rsid w:val="00660E16"/>
    <w:rsid w:val="006619B3"/>
    <w:rsid w:val="00662B45"/>
    <w:rsid w:val="00664FEA"/>
    <w:rsid w:val="006701AA"/>
    <w:rsid w:val="00672700"/>
    <w:rsid w:val="00673951"/>
    <w:rsid w:val="00683284"/>
    <w:rsid w:val="00685129"/>
    <w:rsid w:val="00685B28"/>
    <w:rsid w:val="00695232"/>
    <w:rsid w:val="006966C7"/>
    <w:rsid w:val="006A105A"/>
    <w:rsid w:val="006A447E"/>
    <w:rsid w:val="006A6197"/>
    <w:rsid w:val="006A7118"/>
    <w:rsid w:val="006B121D"/>
    <w:rsid w:val="006B2DF7"/>
    <w:rsid w:val="006B68C6"/>
    <w:rsid w:val="006B702C"/>
    <w:rsid w:val="006C0113"/>
    <w:rsid w:val="006C1AB6"/>
    <w:rsid w:val="006C25ED"/>
    <w:rsid w:val="006C31F8"/>
    <w:rsid w:val="006C38D2"/>
    <w:rsid w:val="006C40F7"/>
    <w:rsid w:val="006C473E"/>
    <w:rsid w:val="006C684C"/>
    <w:rsid w:val="006C6F3C"/>
    <w:rsid w:val="006C74F8"/>
    <w:rsid w:val="006D2A23"/>
    <w:rsid w:val="006D46B7"/>
    <w:rsid w:val="006E1E27"/>
    <w:rsid w:val="006E2066"/>
    <w:rsid w:val="006E2C69"/>
    <w:rsid w:val="006E38C2"/>
    <w:rsid w:val="006E41A5"/>
    <w:rsid w:val="006E4D64"/>
    <w:rsid w:val="006E5393"/>
    <w:rsid w:val="006E54A3"/>
    <w:rsid w:val="006E604F"/>
    <w:rsid w:val="006E7555"/>
    <w:rsid w:val="006E7602"/>
    <w:rsid w:val="006F28D3"/>
    <w:rsid w:val="006F31F7"/>
    <w:rsid w:val="006F38B0"/>
    <w:rsid w:val="006F4313"/>
    <w:rsid w:val="006F4404"/>
    <w:rsid w:val="006F5651"/>
    <w:rsid w:val="006F6BF9"/>
    <w:rsid w:val="00700208"/>
    <w:rsid w:val="0070055E"/>
    <w:rsid w:val="00705CA0"/>
    <w:rsid w:val="00706CBD"/>
    <w:rsid w:val="00711509"/>
    <w:rsid w:val="00711A7B"/>
    <w:rsid w:val="007120EA"/>
    <w:rsid w:val="007134F3"/>
    <w:rsid w:val="00714B66"/>
    <w:rsid w:val="00716F72"/>
    <w:rsid w:val="007206FA"/>
    <w:rsid w:val="00721EDF"/>
    <w:rsid w:val="00723B6D"/>
    <w:rsid w:val="00723D1D"/>
    <w:rsid w:val="00724C94"/>
    <w:rsid w:val="00726104"/>
    <w:rsid w:val="0072693E"/>
    <w:rsid w:val="00731304"/>
    <w:rsid w:val="0073329A"/>
    <w:rsid w:val="007348B9"/>
    <w:rsid w:val="00734B88"/>
    <w:rsid w:val="007372BD"/>
    <w:rsid w:val="00740DB5"/>
    <w:rsid w:val="0074547D"/>
    <w:rsid w:val="00746632"/>
    <w:rsid w:val="00750BD7"/>
    <w:rsid w:val="00750CB5"/>
    <w:rsid w:val="00751B2C"/>
    <w:rsid w:val="00751FAE"/>
    <w:rsid w:val="0075201E"/>
    <w:rsid w:val="00752322"/>
    <w:rsid w:val="00753130"/>
    <w:rsid w:val="0075370B"/>
    <w:rsid w:val="007553AC"/>
    <w:rsid w:val="007558B6"/>
    <w:rsid w:val="0075674F"/>
    <w:rsid w:val="00764791"/>
    <w:rsid w:val="007666DB"/>
    <w:rsid w:val="00766E97"/>
    <w:rsid w:val="00766FBC"/>
    <w:rsid w:val="007673F4"/>
    <w:rsid w:val="00775003"/>
    <w:rsid w:val="00776408"/>
    <w:rsid w:val="00776570"/>
    <w:rsid w:val="00780C3C"/>
    <w:rsid w:val="007826E9"/>
    <w:rsid w:val="0078482F"/>
    <w:rsid w:val="00790455"/>
    <w:rsid w:val="00792EB9"/>
    <w:rsid w:val="007930AB"/>
    <w:rsid w:val="007952D9"/>
    <w:rsid w:val="007A04CC"/>
    <w:rsid w:val="007A0F29"/>
    <w:rsid w:val="007A11AC"/>
    <w:rsid w:val="007A582C"/>
    <w:rsid w:val="007A73C9"/>
    <w:rsid w:val="007A7D68"/>
    <w:rsid w:val="007B0C36"/>
    <w:rsid w:val="007B0D4E"/>
    <w:rsid w:val="007B1CDF"/>
    <w:rsid w:val="007B285C"/>
    <w:rsid w:val="007B2877"/>
    <w:rsid w:val="007B39E5"/>
    <w:rsid w:val="007B3A91"/>
    <w:rsid w:val="007B6CDA"/>
    <w:rsid w:val="007B740D"/>
    <w:rsid w:val="007B7D93"/>
    <w:rsid w:val="007C54B6"/>
    <w:rsid w:val="007D25B4"/>
    <w:rsid w:val="007D4097"/>
    <w:rsid w:val="007D6FC9"/>
    <w:rsid w:val="007E384E"/>
    <w:rsid w:val="007E4584"/>
    <w:rsid w:val="007E628F"/>
    <w:rsid w:val="007E7882"/>
    <w:rsid w:val="007F13E4"/>
    <w:rsid w:val="007F51F4"/>
    <w:rsid w:val="007F68B8"/>
    <w:rsid w:val="007F6DB3"/>
    <w:rsid w:val="00803424"/>
    <w:rsid w:val="00804131"/>
    <w:rsid w:val="00804D92"/>
    <w:rsid w:val="00806549"/>
    <w:rsid w:val="008101F1"/>
    <w:rsid w:val="008111AD"/>
    <w:rsid w:val="00811B6C"/>
    <w:rsid w:val="00813395"/>
    <w:rsid w:val="00815199"/>
    <w:rsid w:val="00815D37"/>
    <w:rsid w:val="008179A0"/>
    <w:rsid w:val="008212DE"/>
    <w:rsid w:val="008217B2"/>
    <w:rsid w:val="0082659D"/>
    <w:rsid w:val="0082740B"/>
    <w:rsid w:val="00827966"/>
    <w:rsid w:val="00831C9D"/>
    <w:rsid w:val="008327CC"/>
    <w:rsid w:val="00832E70"/>
    <w:rsid w:val="0083334B"/>
    <w:rsid w:val="00834654"/>
    <w:rsid w:val="00835798"/>
    <w:rsid w:val="0083668B"/>
    <w:rsid w:val="00837AD7"/>
    <w:rsid w:val="0084073B"/>
    <w:rsid w:val="00842894"/>
    <w:rsid w:val="00844049"/>
    <w:rsid w:val="00845122"/>
    <w:rsid w:val="0084685A"/>
    <w:rsid w:val="0085027F"/>
    <w:rsid w:val="008523BB"/>
    <w:rsid w:val="008551DB"/>
    <w:rsid w:val="00861CB6"/>
    <w:rsid w:val="008637A1"/>
    <w:rsid w:val="00867157"/>
    <w:rsid w:val="00867740"/>
    <w:rsid w:val="00873DEC"/>
    <w:rsid w:val="00877E42"/>
    <w:rsid w:val="008823C4"/>
    <w:rsid w:val="00884430"/>
    <w:rsid w:val="008905AC"/>
    <w:rsid w:val="0089110B"/>
    <w:rsid w:val="00891D68"/>
    <w:rsid w:val="008953D2"/>
    <w:rsid w:val="00895886"/>
    <w:rsid w:val="008962ED"/>
    <w:rsid w:val="008A117E"/>
    <w:rsid w:val="008A1BB8"/>
    <w:rsid w:val="008A3C1D"/>
    <w:rsid w:val="008A70BD"/>
    <w:rsid w:val="008B12E9"/>
    <w:rsid w:val="008B1E1B"/>
    <w:rsid w:val="008B2C4B"/>
    <w:rsid w:val="008B4FAD"/>
    <w:rsid w:val="008B668A"/>
    <w:rsid w:val="008B7951"/>
    <w:rsid w:val="008C3F98"/>
    <w:rsid w:val="008C771E"/>
    <w:rsid w:val="008D1BB7"/>
    <w:rsid w:val="008D3856"/>
    <w:rsid w:val="008D3ACD"/>
    <w:rsid w:val="008D5D72"/>
    <w:rsid w:val="008D6031"/>
    <w:rsid w:val="008D6DAE"/>
    <w:rsid w:val="008D7C76"/>
    <w:rsid w:val="008E1EA5"/>
    <w:rsid w:val="008E228E"/>
    <w:rsid w:val="008E50A7"/>
    <w:rsid w:val="008E5552"/>
    <w:rsid w:val="008E7AA6"/>
    <w:rsid w:val="008F00C5"/>
    <w:rsid w:val="008F1C93"/>
    <w:rsid w:val="008F3F30"/>
    <w:rsid w:val="008F6AD5"/>
    <w:rsid w:val="0090050C"/>
    <w:rsid w:val="00901CBB"/>
    <w:rsid w:val="0090239F"/>
    <w:rsid w:val="009027A9"/>
    <w:rsid w:val="009039DC"/>
    <w:rsid w:val="00911318"/>
    <w:rsid w:val="0091236E"/>
    <w:rsid w:val="009135F8"/>
    <w:rsid w:val="00915E5E"/>
    <w:rsid w:val="009160C4"/>
    <w:rsid w:val="00920AB9"/>
    <w:rsid w:val="00924B3D"/>
    <w:rsid w:val="009254DA"/>
    <w:rsid w:val="009255A8"/>
    <w:rsid w:val="009263F1"/>
    <w:rsid w:val="00930033"/>
    <w:rsid w:val="009301B8"/>
    <w:rsid w:val="00931A05"/>
    <w:rsid w:val="009340EE"/>
    <w:rsid w:val="009356A6"/>
    <w:rsid w:val="00936992"/>
    <w:rsid w:val="00937734"/>
    <w:rsid w:val="0094033E"/>
    <w:rsid w:val="009410F7"/>
    <w:rsid w:val="00941A0A"/>
    <w:rsid w:val="009437AD"/>
    <w:rsid w:val="00945509"/>
    <w:rsid w:val="00945B53"/>
    <w:rsid w:val="009464D1"/>
    <w:rsid w:val="00950545"/>
    <w:rsid w:val="00950C1A"/>
    <w:rsid w:val="00951F2C"/>
    <w:rsid w:val="0095484E"/>
    <w:rsid w:val="00955154"/>
    <w:rsid w:val="00957BEA"/>
    <w:rsid w:val="009603CF"/>
    <w:rsid w:val="00961367"/>
    <w:rsid w:val="00964764"/>
    <w:rsid w:val="0096676D"/>
    <w:rsid w:val="009673EC"/>
    <w:rsid w:val="00970959"/>
    <w:rsid w:val="0097349C"/>
    <w:rsid w:val="00973927"/>
    <w:rsid w:val="00973D11"/>
    <w:rsid w:val="00980FEE"/>
    <w:rsid w:val="009847AB"/>
    <w:rsid w:val="009857F2"/>
    <w:rsid w:val="0099077D"/>
    <w:rsid w:val="00990E90"/>
    <w:rsid w:val="009920F2"/>
    <w:rsid w:val="00992F80"/>
    <w:rsid w:val="009A3206"/>
    <w:rsid w:val="009B217D"/>
    <w:rsid w:val="009B2F93"/>
    <w:rsid w:val="009B3F4A"/>
    <w:rsid w:val="009B4027"/>
    <w:rsid w:val="009B424E"/>
    <w:rsid w:val="009B4A1B"/>
    <w:rsid w:val="009B4E3C"/>
    <w:rsid w:val="009B5640"/>
    <w:rsid w:val="009B6C20"/>
    <w:rsid w:val="009C578E"/>
    <w:rsid w:val="009D09E1"/>
    <w:rsid w:val="009D224A"/>
    <w:rsid w:val="009D2FB1"/>
    <w:rsid w:val="009D45BB"/>
    <w:rsid w:val="009D4813"/>
    <w:rsid w:val="009D6CD3"/>
    <w:rsid w:val="009E1786"/>
    <w:rsid w:val="009E31B5"/>
    <w:rsid w:val="009E412E"/>
    <w:rsid w:val="009E6603"/>
    <w:rsid w:val="009E6F75"/>
    <w:rsid w:val="009E7822"/>
    <w:rsid w:val="009F06BA"/>
    <w:rsid w:val="009F5023"/>
    <w:rsid w:val="009F5890"/>
    <w:rsid w:val="009F7513"/>
    <w:rsid w:val="00A03C97"/>
    <w:rsid w:val="00A10775"/>
    <w:rsid w:val="00A10C18"/>
    <w:rsid w:val="00A13D79"/>
    <w:rsid w:val="00A1474A"/>
    <w:rsid w:val="00A15147"/>
    <w:rsid w:val="00A155D0"/>
    <w:rsid w:val="00A15763"/>
    <w:rsid w:val="00A17D03"/>
    <w:rsid w:val="00A200E1"/>
    <w:rsid w:val="00A21067"/>
    <w:rsid w:val="00A250AC"/>
    <w:rsid w:val="00A31147"/>
    <w:rsid w:val="00A313FD"/>
    <w:rsid w:val="00A322D9"/>
    <w:rsid w:val="00A3300B"/>
    <w:rsid w:val="00A37320"/>
    <w:rsid w:val="00A440ED"/>
    <w:rsid w:val="00A44F00"/>
    <w:rsid w:val="00A5097A"/>
    <w:rsid w:val="00A53D61"/>
    <w:rsid w:val="00A56611"/>
    <w:rsid w:val="00A56810"/>
    <w:rsid w:val="00A569D7"/>
    <w:rsid w:val="00A56E66"/>
    <w:rsid w:val="00A57EC7"/>
    <w:rsid w:val="00A64146"/>
    <w:rsid w:val="00A646AD"/>
    <w:rsid w:val="00A65FAC"/>
    <w:rsid w:val="00A664E5"/>
    <w:rsid w:val="00A677AF"/>
    <w:rsid w:val="00A727D7"/>
    <w:rsid w:val="00A73635"/>
    <w:rsid w:val="00A74999"/>
    <w:rsid w:val="00A74A2A"/>
    <w:rsid w:val="00A756EA"/>
    <w:rsid w:val="00A75E80"/>
    <w:rsid w:val="00A77920"/>
    <w:rsid w:val="00A8203C"/>
    <w:rsid w:val="00A83F86"/>
    <w:rsid w:val="00A86225"/>
    <w:rsid w:val="00A867E2"/>
    <w:rsid w:val="00A87E41"/>
    <w:rsid w:val="00A90392"/>
    <w:rsid w:val="00A936E6"/>
    <w:rsid w:val="00A93F27"/>
    <w:rsid w:val="00A944C4"/>
    <w:rsid w:val="00A96033"/>
    <w:rsid w:val="00AA37C1"/>
    <w:rsid w:val="00AA4733"/>
    <w:rsid w:val="00AA4B53"/>
    <w:rsid w:val="00AA5C51"/>
    <w:rsid w:val="00AA7143"/>
    <w:rsid w:val="00AA71A6"/>
    <w:rsid w:val="00AB17A2"/>
    <w:rsid w:val="00AB2C72"/>
    <w:rsid w:val="00AB49A8"/>
    <w:rsid w:val="00AB602F"/>
    <w:rsid w:val="00AB64C0"/>
    <w:rsid w:val="00AB6FEE"/>
    <w:rsid w:val="00AB73A8"/>
    <w:rsid w:val="00AB7ADC"/>
    <w:rsid w:val="00AB7F43"/>
    <w:rsid w:val="00AC0087"/>
    <w:rsid w:val="00AC1DA7"/>
    <w:rsid w:val="00AC2728"/>
    <w:rsid w:val="00AC5114"/>
    <w:rsid w:val="00AC540E"/>
    <w:rsid w:val="00AC5785"/>
    <w:rsid w:val="00AC7797"/>
    <w:rsid w:val="00AD0056"/>
    <w:rsid w:val="00AD0FB5"/>
    <w:rsid w:val="00AD1F8D"/>
    <w:rsid w:val="00AD238A"/>
    <w:rsid w:val="00AD5039"/>
    <w:rsid w:val="00AD6060"/>
    <w:rsid w:val="00AD6193"/>
    <w:rsid w:val="00AD6234"/>
    <w:rsid w:val="00AD6BD8"/>
    <w:rsid w:val="00AE0D65"/>
    <w:rsid w:val="00AE255C"/>
    <w:rsid w:val="00AE2B16"/>
    <w:rsid w:val="00AE5653"/>
    <w:rsid w:val="00AE673E"/>
    <w:rsid w:val="00AE7F9C"/>
    <w:rsid w:val="00AF2397"/>
    <w:rsid w:val="00AF2F07"/>
    <w:rsid w:val="00AF579B"/>
    <w:rsid w:val="00AF5CD5"/>
    <w:rsid w:val="00AF7201"/>
    <w:rsid w:val="00AF74DB"/>
    <w:rsid w:val="00B01877"/>
    <w:rsid w:val="00B01CA9"/>
    <w:rsid w:val="00B01CE3"/>
    <w:rsid w:val="00B02CBD"/>
    <w:rsid w:val="00B03595"/>
    <w:rsid w:val="00B10AA1"/>
    <w:rsid w:val="00B13897"/>
    <w:rsid w:val="00B14C7A"/>
    <w:rsid w:val="00B155A3"/>
    <w:rsid w:val="00B167DC"/>
    <w:rsid w:val="00B235A9"/>
    <w:rsid w:val="00B23D43"/>
    <w:rsid w:val="00B24663"/>
    <w:rsid w:val="00B25152"/>
    <w:rsid w:val="00B25F0C"/>
    <w:rsid w:val="00B27781"/>
    <w:rsid w:val="00B3007D"/>
    <w:rsid w:val="00B368E7"/>
    <w:rsid w:val="00B42E2B"/>
    <w:rsid w:val="00B431AD"/>
    <w:rsid w:val="00B43AA6"/>
    <w:rsid w:val="00B44D54"/>
    <w:rsid w:val="00B46944"/>
    <w:rsid w:val="00B47B32"/>
    <w:rsid w:val="00B536ED"/>
    <w:rsid w:val="00B54126"/>
    <w:rsid w:val="00B55742"/>
    <w:rsid w:val="00B602C6"/>
    <w:rsid w:val="00B60DFA"/>
    <w:rsid w:val="00B648B2"/>
    <w:rsid w:val="00B64EC7"/>
    <w:rsid w:val="00B74455"/>
    <w:rsid w:val="00B74DE5"/>
    <w:rsid w:val="00B76037"/>
    <w:rsid w:val="00B825F3"/>
    <w:rsid w:val="00B84FCD"/>
    <w:rsid w:val="00B91B5A"/>
    <w:rsid w:val="00B91F19"/>
    <w:rsid w:val="00B92876"/>
    <w:rsid w:val="00B92A18"/>
    <w:rsid w:val="00B92A95"/>
    <w:rsid w:val="00B92DBB"/>
    <w:rsid w:val="00B934D2"/>
    <w:rsid w:val="00B93E2E"/>
    <w:rsid w:val="00B946C8"/>
    <w:rsid w:val="00B96890"/>
    <w:rsid w:val="00B96D9C"/>
    <w:rsid w:val="00B97C23"/>
    <w:rsid w:val="00BA136A"/>
    <w:rsid w:val="00BA60ED"/>
    <w:rsid w:val="00BA624F"/>
    <w:rsid w:val="00BB046E"/>
    <w:rsid w:val="00BC0A34"/>
    <w:rsid w:val="00BC17D9"/>
    <w:rsid w:val="00BC572C"/>
    <w:rsid w:val="00BD31F0"/>
    <w:rsid w:val="00BD3679"/>
    <w:rsid w:val="00BD36FA"/>
    <w:rsid w:val="00BD58B0"/>
    <w:rsid w:val="00BE0CD7"/>
    <w:rsid w:val="00BE3981"/>
    <w:rsid w:val="00BE5BEB"/>
    <w:rsid w:val="00BE6886"/>
    <w:rsid w:val="00BE71FB"/>
    <w:rsid w:val="00BF0C8D"/>
    <w:rsid w:val="00BF71BA"/>
    <w:rsid w:val="00BF775F"/>
    <w:rsid w:val="00C0131C"/>
    <w:rsid w:val="00C04660"/>
    <w:rsid w:val="00C050AF"/>
    <w:rsid w:val="00C05E8F"/>
    <w:rsid w:val="00C07462"/>
    <w:rsid w:val="00C104ED"/>
    <w:rsid w:val="00C10AD3"/>
    <w:rsid w:val="00C134AA"/>
    <w:rsid w:val="00C14FF8"/>
    <w:rsid w:val="00C15563"/>
    <w:rsid w:val="00C16B8F"/>
    <w:rsid w:val="00C20BEC"/>
    <w:rsid w:val="00C2271F"/>
    <w:rsid w:val="00C244B3"/>
    <w:rsid w:val="00C2763F"/>
    <w:rsid w:val="00C2765A"/>
    <w:rsid w:val="00C27770"/>
    <w:rsid w:val="00C31CC2"/>
    <w:rsid w:val="00C33317"/>
    <w:rsid w:val="00C33CD4"/>
    <w:rsid w:val="00C34DC9"/>
    <w:rsid w:val="00C353F5"/>
    <w:rsid w:val="00C356BB"/>
    <w:rsid w:val="00C377ED"/>
    <w:rsid w:val="00C42485"/>
    <w:rsid w:val="00C437A7"/>
    <w:rsid w:val="00C43BB2"/>
    <w:rsid w:val="00C43F42"/>
    <w:rsid w:val="00C46A74"/>
    <w:rsid w:val="00C46B45"/>
    <w:rsid w:val="00C51A2A"/>
    <w:rsid w:val="00C52CBD"/>
    <w:rsid w:val="00C52F37"/>
    <w:rsid w:val="00C5331C"/>
    <w:rsid w:val="00C5386C"/>
    <w:rsid w:val="00C56977"/>
    <w:rsid w:val="00C60F6E"/>
    <w:rsid w:val="00C61516"/>
    <w:rsid w:val="00C61D6D"/>
    <w:rsid w:val="00C621E0"/>
    <w:rsid w:val="00C66F91"/>
    <w:rsid w:val="00C7127B"/>
    <w:rsid w:val="00C72A28"/>
    <w:rsid w:val="00C74224"/>
    <w:rsid w:val="00C77C81"/>
    <w:rsid w:val="00C83241"/>
    <w:rsid w:val="00C85172"/>
    <w:rsid w:val="00C90C84"/>
    <w:rsid w:val="00C90EE3"/>
    <w:rsid w:val="00C93323"/>
    <w:rsid w:val="00C935F6"/>
    <w:rsid w:val="00C9426D"/>
    <w:rsid w:val="00CA44EB"/>
    <w:rsid w:val="00CA5B2D"/>
    <w:rsid w:val="00CB0937"/>
    <w:rsid w:val="00CB09F8"/>
    <w:rsid w:val="00CB0A6F"/>
    <w:rsid w:val="00CB389E"/>
    <w:rsid w:val="00CB4BB4"/>
    <w:rsid w:val="00CB758D"/>
    <w:rsid w:val="00CC0B86"/>
    <w:rsid w:val="00CC16C1"/>
    <w:rsid w:val="00CC524B"/>
    <w:rsid w:val="00CC6DC7"/>
    <w:rsid w:val="00CD0A68"/>
    <w:rsid w:val="00CD2FDA"/>
    <w:rsid w:val="00CD4428"/>
    <w:rsid w:val="00CD697B"/>
    <w:rsid w:val="00CE372A"/>
    <w:rsid w:val="00CE65CB"/>
    <w:rsid w:val="00CE7F3D"/>
    <w:rsid w:val="00CF5288"/>
    <w:rsid w:val="00CF5C1C"/>
    <w:rsid w:val="00CF6E9A"/>
    <w:rsid w:val="00D02EEC"/>
    <w:rsid w:val="00D067FC"/>
    <w:rsid w:val="00D0742D"/>
    <w:rsid w:val="00D151F9"/>
    <w:rsid w:val="00D16054"/>
    <w:rsid w:val="00D17570"/>
    <w:rsid w:val="00D23AC3"/>
    <w:rsid w:val="00D26BCF"/>
    <w:rsid w:val="00D3042A"/>
    <w:rsid w:val="00D3119A"/>
    <w:rsid w:val="00D34BF5"/>
    <w:rsid w:val="00D35290"/>
    <w:rsid w:val="00D426F4"/>
    <w:rsid w:val="00D42D69"/>
    <w:rsid w:val="00D46A21"/>
    <w:rsid w:val="00D46E4B"/>
    <w:rsid w:val="00D50241"/>
    <w:rsid w:val="00D507EF"/>
    <w:rsid w:val="00D51284"/>
    <w:rsid w:val="00D520EB"/>
    <w:rsid w:val="00D52711"/>
    <w:rsid w:val="00D54DC2"/>
    <w:rsid w:val="00D554D1"/>
    <w:rsid w:val="00D561EE"/>
    <w:rsid w:val="00D600C8"/>
    <w:rsid w:val="00D6349B"/>
    <w:rsid w:val="00D6655F"/>
    <w:rsid w:val="00D67BA3"/>
    <w:rsid w:val="00D713EB"/>
    <w:rsid w:val="00D71416"/>
    <w:rsid w:val="00D71DAF"/>
    <w:rsid w:val="00D72A98"/>
    <w:rsid w:val="00D73A48"/>
    <w:rsid w:val="00D759FD"/>
    <w:rsid w:val="00D75D8D"/>
    <w:rsid w:val="00D76E98"/>
    <w:rsid w:val="00D76EA0"/>
    <w:rsid w:val="00D7765D"/>
    <w:rsid w:val="00D81651"/>
    <w:rsid w:val="00D824B8"/>
    <w:rsid w:val="00D82736"/>
    <w:rsid w:val="00D841FE"/>
    <w:rsid w:val="00D844CB"/>
    <w:rsid w:val="00D848FA"/>
    <w:rsid w:val="00D90290"/>
    <w:rsid w:val="00D923C2"/>
    <w:rsid w:val="00D9292D"/>
    <w:rsid w:val="00D93721"/>
    <w:rsid w:val="00D96531"/>
    <w:rsid w:val="00DA062F"/>
    <w:rsid w:val="00DA48CF"/>
    <w:rsid w:val="00DA5FA1"/>
    <w:rsid w:val="00DB09B2"/>
    <w:rsid w:val="00DB0BF1"/>
    <w:rsid w:val="00DB4777"/>
    <w:rsid w:val="00DB4AAB"/>
    <w:rsid w:val="00DB5937"/>
    <w:rsid w:val="00DB60FD"/>
    <w:rsid w:val="00DB6324"/>
    <w:rsid w:val="00DB7D81"/>
    <w:rsid w:val="00DC2CDC"/>
    <w:rsid w:val="00DC33AB"/>
    <w:rsid w:val="00DC776E"/>
    <w:rsid w:val="00DD07D8"/>
    <w:rsid w:val="00DD197D"/>
    <w:rsid w:val="00DD6335"/>
    <w:rsid w:val="00DE1C84"/>
    <w:rsid w:val="00DE7478"/>
    <w:rsid w:val="00DE7567"/>
    <w:rsid w:val="00DF1DAC"/>
    <w:rsid w:val="00DF73D1"/>
    <w:rsid w:val="00DF7B32"/>
    <w:rsid w:val="00E012D4"/>
    <w:rsid w:val="00E015FC"/>
    <w:rsid w:val="00E02C65"/>
    <w:rsid w:val="00E0364B"/>
    <w:rsid w:val="00E036BC"/>
    <w:rsid w:val="00E06D95"/>
    <w:rsid w:val="00E0741E"/>
    <w:rsid w:val="00E07D95"/>
    <w:rsid w:val="00E11EE7"/>
    <w:rsid w:val="00E12604"/>
    <w:rsid w:val="00E1672D"/>
    <w:rsid w:val="00E16B6A"/>
    <w:rsid w:val="00E16ED1"/>
    <w:rsid w:val="00E16F1F"/>
    <w:rsid w:val="00E17F29"/>
    <w:rsid w:val="00E21281"/>
    <w:rsid w:val="00E2531B"/>
    <w:rsid w:val="00E2589F"/>
    <w:rsid w:val="00E30A9F"/>
    <w:rsid w:val="00E31641"/>
    <w:rsid w:val="00E32EF4"/>
    <w:rsid w:val="00E35605"/>
    <w:rsid w:val="00E3797F"/>
    <w:rsid w:val="00E42591"/>
    <w:rsid w:val="00E433DD"/>
    <w:rsid w:val="00E44649"/>
    <w:rsid w:val="00E44E1F"/>
    <w:rsid w:val="00E45D6B"/>
    <w:rsid w:val="00E47EAD"/>
    <w:rsid w:val="00E51C07"/>
    <w:rsid w:val="00E52015"/>
    <w:rsid w:val="00E52ED2"/>
    <w:rsid w:val="00E543CB"/>
    <w:rsid w:val="00E547D9"/>
    <w:rsid w:val="00E5612D"/>
    <w:rsid w:val="00E60690"/>
    <w:rsid w:val="00E61291"/>
    <w:rsid w:val="00E61323"/>
    <w:rsid w:val="00E61C61"/>
    <w:rsid w:val="00E664F0"/>
    <w:rsid w:val="00E71A6B"/>
    <w:rsid w:val="00E7217A"/>
    <w:rsid w:val="00E73E6F"/>
    <w:rsid w:val="00E7749F"/>
    <w:rsid w:val="00E77FC9"/>
    <w:rsid w:val="00E80515"/>
    <w:rsid w:val="00E80540"/>
    <w:rsid w:val="00E81E6E"/>
    <w:rsid w:val="00E83B7F"/>
    <w:rsid w:val="00E876B6"/>
    <w:rsid w:val="00E9022D"/>
    <w:rsid w:val="00E921C0"/>
    <w:rsid w:val="00E93235"/>
    <w:rsid w:val="00E97A90"/>
    <w:rsid w:val="00EA403D"/>
    <w:rsid w:val="00EA4F4D"/>
    <w:rsid w:val="00EA5F99"/>
    <w:rsid w:val="00EB0751"/>
    <w:rsid w:val="00EB18BA"/>
    <w:rsid w:val="00EB1BBA"/>
    <w:rsid w:val="00EB2A8B"/>
    <w:rsid w:val="00EB3716"/>
    <w:rsid w:val="00EB4CC7"/>
    <w:rsid w:val="00EC19E4"/>
    <w:rsid w:val="00EC4B38"/>
    <w:rsid w:val="00EC51FA"/>
    <w:rsid w:val="00EC55D0"/>
    <w:rsid w:val="00EC5F6E"/>
    <w:rsid w:val="00EC6629"/>
    <w:rsid w:val="00EC6806"/>
    <w:rsid w:val="00EC6C53"/>
    <w:rsid w:val="00ED104A"/>
    <w:rsid w:val="00ED1B68"/>
    <w:rsid w:val="00ED5D0F"/>
    <w:rsid w:val="00EE08C3"/>
    <w:rsid w:val="00EE0F38"/>
    <w:rsid w:val="00EE21BD"/>
    <w:rsid w:val="00EE265A"/>
    <w:rsid w:val="00EE2BE8"/>
    <w:rsid w:val="00EE41E4"/>
    <w:rsid w:val="00EE5B9A"/>
    <w:rsid w:val="00EE6425"/>
    <w:rsid w:val="00EE6C50"/>
    <w:rsid w:val="00EE6CC3"/>
    <w:rsid w:val="00EF2ABB"/>
    <w:rsid w:val="00EF414E"/>
    <w:rsid w:val="00EF5A0D"/>
    <w:rsid w:val="00EF5A2C"/>
    <w:rsid w:val="00EF6908"/>
    <w:rsid w:val="00F0287D"/>
    <w:rsid w:val="00F0441F"/>
    <w:rsid w:val="00F06371"/>
    <w:rsid w:val="00F10E00"/>
    <w:rsid w:val="00F146EA"/>
    <w:rsid w:val="00F150D8"/>
    <w:rsid w:val="00F15B6F"/>
    <w:rsid w:val="00F17FA7"/>
    <w:rsid w:val="00F20515"/>
    <w:rsid w:val="00F2122E"/>
    <w:rsid w:val="00F22C03"/>
    <w:rsid w:val="00F23A75"/>
    <w:rsid w:val="00F25AC3"/>
    <w:rsid w:val="00F25E83"/>
    <w:rsid w:val="00F26ED6"/>
    <w:rsid w:val="00F26F49"/>
    <w:rsid w:val="00F27995"/>
    <w:rsid w:val="00F27BA3"/>
    <w:rsid w:val="00F27C6D"/>
    <w:rsid w:val="00F30A10"/>
    <w:rsid w:val="00F3134B"/>
    <w:rsid w:val="00F331E6"/>
    <w:rsid w:val="00F35755"/>
    <w:rsid w:val="00F35C7E"/>
    <w:rsid w:val="00F40A75"/>
    <w:rsid w:val="00F41294"/>
    <w:rsid w:val="00F42189"/>
    <w:rsid w:val="00F42619"/>
    <w:rsid w:val="00F42E8D"/>
    <w:rsid w:val="00F43E3D"/>
    <w:rsid w:val="00F44A6D"/>
    <w:rsid w:val="00F4506F"/>
    <w:rsid w:val="00F4634C"/>
    <w:rsid w:val="00F47CA0"/>
    <w:rsid w:val="00F531EE"/>
    <w:rsid w:val="00F57B94"/>
    <w:rsid w:val="00F6082D"/>
    <w:rsid w:val="00F616CA"/>
    <w:rsid w:val="00F619EF"/>
    <w:rsid w:val="00F61C38"/>
    <w:rsid w:val="00F67276"/>
    <w:rsid w:val="00F704DB"/>
    <w:rsid w:val="00F70A24"/>
    <w:rsid w:val="00F80F52"/>
    <w:rsid w:val="00F85234"/>
    <w:rsid w:val="00F87F1E"/>
    <w:rsid w:val="00F906B4"/>
    <w:rsid w:val="00F90BF8"/>
    <w:rsid w:val="00F91021"/>
    <w:rsid w:val="00F91BE2"/>
    <w:rsid w:val="00F9236D"/>
    <w:rsid w:val="00F96908"/>
    <w:rsid w:val="00F96E58"/>
    <w:rsid w:val="00F97826"/>
    <w:rsid w:val="00FA2433"/>
    <w:rsid w:val="00FA2D46"/>
    <w:rsid w:val="00FA36BE"/>
    <w:rsid w:val="00FA4136"/>
    <w:rsid w:val="00FA55A2"/>
    <w:rsid w:val="00FB1AD2"/>
    <w:rsid w:val="00FB7257"/>
    <w:rsid w:val="00FC0D84"/>
    <w:rsid w:val="00FC1EF6"/>
    <w:rsid w:val="00FC42E9"/>
    <w:rsid w:val="00FC4DA5"/>
    <w:rsid w:val="00FD0332"/>
    <w:rsid w:val="00FD22E7"/>
    <w:rsid w:val="00FD2E69"/>
    <w:rsid w:val="00FD3D74"/>
    <w:rsid w:val="00FD6045"/>
    <w:rsid w:val="00FD6AC4"/>
    <w:rsid w:val="00FE430E"/>
    <w:rsid w:val="00FE4EA6"/>
    <w:rsid w:val="00FE51B4"/>
    <w:rsid w:val="00FE710E"/>
    <w:rsid w:val="00FF2DED"/>
    <w:rsid w:val="00FF315E"/>
    <w:rsid w:val="00FF33CA"/>
    <w:rsid w:val="00FF443A"/>
    <w:rsid w:val="00FF73E7"/>
    <w:rsid w:val="2FD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  <w:style w:type="paragraph" w:customStyle="1" w:styleId="entte">
    <w:name w:val="en tête"/>
    <w:basedOn w:val="Normal"/>
    <w:rsid w:val="00AD238A"/>
    <w:pPr>
      <w:spacing w:after="120" w:line="240" w:lineRule="auto"/>
    </w:pPr>
    <w:rPr>
      <w:rFonts w:ascii="Arial" w:eastAsia="Times New Roman" w:hAnsi="Arial" w:cs="Times New Roman"/>
      <w:kern w:val="0"/>
      <w:sz w:val="32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640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201</cp:revision>
  <cp:lastPrinted>2025-02-18T08:23:00Z</cp:lastPrinted>
  <dcterms:created xsi:type="dcterms:W3CDTF">2025-01-23T18:40:00Z</dcterms:created>
  <dcterms:modified xsi:type="dcterms:W3CDTF">2025-02-18T08:25:00Z</dcterms:modified>
</cp:coreProperties>
</file>